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2177" w14:textId="163246E9" w:rsidR="00C53F30" w:rsidRPr="007473AD" w:rsidRDefault="00C53F30" w:rsidP="00C53D2A">
      <w:pPr>
        <w:pStyle w:val="Bezmezer"/>
        <w:jc w:val="center"/>
        <w:rPr>
          <w:rFonts w:ascii="Verdana" w:hAnsi="Verdana"/>
          <w:b/>
        </w:rPr>
      </w:pPr>
      <w:bookmarkStart w:id="0" w:name="_Hlk44064723"/>
      <w:bookmarkEnd w:id="0"/>
      <w:r w:rsidRPr="007473AD">
        <w:rPr>
          <w:rFonts w:ascii="Verdana" w:hAnsi="Verdana"/>
          <w:b/>
        </w:rPr>
        <w:t>Zasedání I</w:t>
      </w:r>
      <w:r w:rsidR="000A2822">
        <w:rPr>
          <w:rFonts w:ascii="Verdana" w:hAnsi="Verdana"/>
          <w:b/>
        </w:rPr>
        <w:t>I</w:t>
      </w:r>
      <w:r w:rsidR="00046D8C">
        <w:rPr>
          <w:rFonts w:ascii="Verdana" w:hAnsi="Verdana"/>
          <w:b/>
        </w:rPr>
        <w:t>I</w:t>
      </w:r>
      <w:r w:rsidRPr="007473AD">
        <w:rPr>
          <w:rFonts w:ascii="Verdana" w:hAnsi="Verdana"/>
          <w:b/>
        </w:rPr>
        <w:t>. Valné hromady DSO Kladská stezka</w:t>
      </w:r>
    </w:p>
    <w:p w14:paraId="6966B476" w14:textId="4818408A" w:rsidR="00C53F30" w:rsidRPr="007473AD" w:rsidRDefault="000A2822" w:rsidP="00C53D2A">
      <w:pPr>
        <w:pStyle w:val="Bezmezer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úterý</w:t>
      </w:r>
      <w:r w:rsidR="007F66C1">
        <w:rPr>
          <w:rFonts w:ascii="Verdana" w:hAnsi="Verdana"/>
          <w:b/>
        </w:rPr>
        <w:t xml:space="preserve"> </w:t>
      </w:r>
      <w:r w:rsidR="00046D8C">
        <w:rPr>
          <w:rFonts w:ascii="Verdana" w:hAnsi="Verdana"/>
          <w:b/>
        </w:rPr>
        <w:t>1</w:t>
      </w:r>
      <w:r w:rsidR="007F66C1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června</w:t>
      </w:r>
      <w:r w:rsidR="00C53F30" w:rsidRPr="007473AD">
        <w:rPr>
          <w:rFonts w:ascii="Verdana" w:hAnsi="Verdana"/>
          <w:b/>
        </w:rPr>
        <w:t xml:space="preserve"> 202</w:t>
      </w:r>
      <w:r w:rsidR="007F66C1">
        <w:rPr>
          <w:rFonts w:ascii="Verdana" w:hAnsi="Verdana"/>
          <w:b/>
        </w:rPr>
        <w:t>1</w:t>
      </w:r>
      <w:r w:rsidR="00C53F30" w:rsidRPr="007473AD">
        <w:rPr>
          <w:rFonts w:ascii="Verdana" w:hAnsi="Verdana"/>
          <w:b/>
        </w:rPr>
        <w:t xml:space="preserve"> v </w:t>
      </w:r>
      <w:r>
        <w:rPr>
          <w:rFonts w:ascii="Verdana" w:hAnsi="Verdana"/>
          <w:b/>
        </w:rPr>
        <w:t>13</w:t>
      </w:r>
      <w:r w:rsidR="00C53F30" w:rsidRPr="007473AD">
        <w:rPr>
          <w:rFonts w:ascii="Verdana" w:hAnsi="Verdana"/>
          <w:b/>
        </w:rPr>
        <w:t>:00 hodin</w:t>
      </w:r>
    </w:p>
    <w:p w14:paraId="2425F1CE" w14:textId="632E1977" w:rsidR="00C53F30" w:rsidRPr="007473AD" w:rsidRDefault="00C53F30" w:rsidP="00C53D2A">
      <w:pPr>
        <w:pStyle w:val="Bezmezer"/>
        <w:jc w:val="center"/>
        <w:rPr>
          <w:rFonts w:ascii="Verdana" w:hAnsi="Verdana" w:cs="Arial"/>
          <w:b/>
          <w:color w:val="000000"/>
        </w:rPr>
      </w:pPr>
      <w:r w:rsidRPr="007473AD">
        <w:rPr>
          <w:rFonts w:ascii="Verdana" w:hAnsi="Verdana"/>
          <w:b/>
        </w:rPr>
        <w:t xml:space="preserve"> v</w:t>
      </w:r>
      <w:r w:rsidR="000A2822">
        <w:rPr>
          <w:rFonts w:ascii="Verdana" w:hAnsi="Verdana" w:cs="Arial"/>
          <w:b/>
          <w:color w:val="000000"/>
        </w:rPr>
        <w:t xml:space="preserve"> zasedací místnosti </w:t>
      </w:r>
      <w:proofErr w:type="spellStart"/>
      <w:r w:rsidRPr="007473AD">
        <w:rPr>
          <w:rFonts w:ascii="Verdana" w:hAnsi="Verdana" w:cs="Arial"/>
          <w:b/>
          <w:color w:val="000000"/>
        </w:rPr>
        <w:t>MěÚ</w:t>
      </w:r>
      <w:proofErr w:type="spellEnd"/>
      <w:r w:rsidRPr="007473AD">
        <w:rPr>
          <w:rFonts w:ascii="Verdana" w:hAnsi="Verdana" w:cs="Arial"/>
          <w:b/>
          <w:color w:val="000000"/>
        </w:rPr>
        <w:t xml:space="preserve"> Česká Skalice</w:t>
      </w:r>
    </w:p>
    <w:p w14:paraId="5EBA24A1" w14:textId="77777777" w:rsidR="00C53F30" w:rsidRPr="00913E75" w:rsidRDefault="00C53F30" w:rsidP="00C53D2A">
      <w:pPr>
        <w:pStyle w:val="Bezmezer"/>
        <w:jc w:val="center"/>
        <w:rPr>
          <w:rFonts w:ascii="Verdana" w:hAnsi="Verdana" w:cs="Arial"/>
          <w:b/>
          <w:color w:val="000000"/>
          <w:sz w:val="16"/>
          <w:szCs w:val="16"/>
        </w:rPr>
      </w:pPr>
    </w:p>
    <w:p w14:paraId="214C90ED" w14:textId="38D452DC" w:rsidR="00C53F30" w:rsidRDefault="00C53F30" w:rsidP="000A2822">
      <w:pPr>
        <w:pStyle w:val="Bezmezer"/>
        <w:jc w:val="both"/>
        <w:rPr>
          <w:rFonts w:ascii="Verdana" w:hAnsi="Verdana" w:cs="Arial"/>
        </w:rPr>
      </w:pPr>
      <w:r w:rsidRPr="007473AD">
        <w:rPr>
          <w:rFonts w:ascii="Verdana" w:hAnsi="Verdana" w:cs="Arial"/>
        </w:rPr>
        <w:t xml:space="preserve">Přítomni: Ing. Zuzana </w:t>
      </w:r>
      <w:proofErr w:type="spellStart"/>
      <w:r w:rsidRPr="007473AD">
        <w:rPr>
          <w:rFonts w:ascii="Verdana" w:hAnsi="Verdana" w:cs="Arial"/>
        </w:rPr>
        <w:t>Jungwirthová</w:t>
      </w:r>
      <w:proofErr w:type="spellEnd"/>
      <w:r w:rsidRPr="007473AD">
        <w:rPr>
          <w:rFonts w:ascii="Verdana" w:hAnsi="Verdana" w:cs="Arial"/>
        </w:rPr>
        <w:t xml:space="preserve">, Josef Horáček, Zdeňka Hovorková, Ing. Jiří </w:t>
      </w:r>
      <w:r w:rsidRPr="007A1C33">
        <w:rPr>
          <w:rFonts w:ascii="Verdana" w:hAnsi="Verdana" w:cs="Arial"/>
        </w:rPr>
        <w:t>Škoda,</w:t>
      </w:r>
      <w:r w:rsidR="007F66C1" w:rsidRPr="007A1C33">
        <w:rPr>
          <w:rFonts w:ascii="Verdana" w:hAnsi="Verdana" w:cs="Arial"/>
        </w:rPr>
        <w:t xml:space="preserve"> </w:t>
      </w:r>
      <w:r w:rsidR="000A2822">
        <w:rPr>
          <w:rFonts w:ascii="Verdana" w:hAnsi="Verdana" w:cs="Arial"/>
        </w:rPr>
        <w:t xml:space="preserve">Ing. Pavla </w:t>
      </w:r>
      <w:proofErr w:type="spellStart"/>
      <w:r w:rsidR="000A2822">
        <w:rPr>
          <w:rFonts w:ascii="Verdana" w:hAnsi="Verdana" w:cs="Arial"/>
        </w:rPr>
        <w:t>Mašíková</w:t>
      </w:r>
      <w:proofErr w:type="spellEnd"/>
      <w:r w:rsidR="000A2822">
        <w:rPr>
          <w:rFonts w:ascii="Verdana" w:hAnsi="Verdana" w:cs="Arial"/>
        </w:rPr>
        <w:t xml:space="preserve">, </w:t>
      </w:r>
      <w:r w:rsidR="007F66C1" w:rsidRPr="007A1C33">
        <w:rPr>
          <w:rFonts w:ascii="Verdana" w:hAnsi="Verdana" w:cs="Arial"/>
        </w:rPr>
        <w:t>Ing. Jana Horákov</w:t>
      </w:r>
      <w:r w:rsidR="007A1C33" w:rsidRPr="007A1C33">
        <w:rPr>
          <w:rFonts w:ascii="Verdana" w:hAnsi="Verdana" w:cs="Arial"/>
        </w:rPr>
        <w:t xml:space="preserve">á, </w:t>
      </w:r>
      <w:r w:rsidR="000A2822">
        <w:rPr>
          <w:rFonts w:ascii="Verdana" w:hAnsi="Verdana" w:cs="Arial"/>
        </w:rPr>
        <w:t xml:space="preserve">Ing. Jiří </w:t>
      </w:r>
      <w:proofErr w:type="spellStart"/>
      <w:r w:rsidR="000A2822">
        <w:rPr>
          <w:rFonts w:ascii="Verdana" w:hAnsi="Verdana" w:cs="Arial"/>
        </w:rPr>
        <w:t>Hurdálek</w:t>
      </w:r>
      <w:proofErr w:type="spellEnd"/>
    </w:p>
    <w:p w14:paraId="447B95C4" w14:textId="77777777" w:rsidR="000A2822" w:rsidRPr="00BE57BE" w:rsidRDefault="000A2822" w:rsidP="000A2822">
      <w:pPr>
        <w:pStyle w:val="Bezmezer"/>
        <w:jc w:val="both"/>
        <w:rPr>
          <w:rFonts w:ascii="Verdana" w:hAnsi="Verdana"/>
          <w:sz w:val="16"/>
          <w:szCs w:val="16"/>
        </w:rPr>
      </w:pPr>
    </w:p>
    <w:p w14:paraId="11609690" w14:textId="0DBF1B73" w:rsidR="00C53F30" w:rsidRPr="000A2822" w:rsidRDefault="00C53F30" w:rsidP="00C53D2A">
      <w:pPr>
        <w:pStyle w:val="Bezmezer"/>
        <w:rPr>
          <w:rFonts w:ascii="Verdana" w:hAnsi="Verdana"/>
          <w:b/>
        </w:rPr>
      </w:pPr>
      <w:r w:rsidRPr="000A2822">
        <w:rPr>
          <w:rFonts w:ascii="Verdana" w:hAnsi="Verdana"/>
          <w:b/>
        </w:rPr>
        <w:t xml:space="preserve">Program: </w:t>
      </w:r>
    </w:p>
    <w:p w14:paraId="53D9442A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Kontrola usnesení</w:t>
      </w:r>
    </w:p>
    <w:p w14:paraId="5118E2B0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Jmenování komise na otevírání obálek na zhotovitele „Studie analyzující možnosti budoucího rozvoje lokality okolo Rozkoše“</w:t>
      </w:r>
    </w:p>
    <w:p w14:paraId="42BD5533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ind w:hanging="369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Výběr zhotovitele na vypracování projektu na „Studie analyzující možnosti budoucího rozvoje lokality okolo Rozkoše“ </w:t>
      </w:r>
    </w:p>
    <w:p w14:paraId="747A6881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Rozpočtová opatření</w:t>
      </w:r>
    </w:p>
    <w:p w14:paraId="17081B0C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Kontrolní komise – nové složení </w:t>
      </w:r>
    </w:p>
    <w:p w14:paraId="2D024A57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Zpráva kontrolní komise – účetní závěrka</w:t>
      </w:r>
    </w:p>
    <w:p w14:paraId="4BEAC12C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Mimořádné členské příspěvky</w:t>
      </w:r>
    </w:p>
    <w:p w14:paraId="08019F76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Péče o nakoupené pozemky v k. </w:t>
      </w:r>
      <w:proofErr w:type="spellStart"/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ú.</w:t>
      </w:r>
      <w:proofErr w:type="spellEnd"/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 Jaroměř a Rychnovek</w:t>
      </w:r>
    </w:p>
    <w:p w14:paraId="414F299D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 xml:space="preserve">Aktuální informace úsek </w:t>
      </w:r>
      <w:proofErr w:type="gramStart"/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6 – 7</w:t>
      </w:r>
      <w:proofErr w:type="gramEnd"/>
    </w:p>
    <w:p w14:paraId="14FC4B46" w14:textId="77777777" w:rsidR="000A2822" w:rsidRPr="000A2822" w:rsidRDefault="000A2822" w:rsidP="000A2822">
      <w:pPr>
        <w:pStyle w:val="Odstavecseseznamem"/>
        <w:numPr>
          <w:ilvl w:val="0"/>
          <w:numId w:val="1"/>
        </w:numPr>
        <w:shd w:val="clear" w:color="auto" w:fill="FFFFFF"/>
        <w:suppressAutoHyphens w:val="0"/>
        <w:ind w:left="435" w:hanging="151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color w:val="222222"/>
          <w:sz w:val="22"/>
          <w:szCs w:val="22"/>
          <w:lang w:eastAsia="cs-CZ"/>
        </w:rPr>
        <w:t>Různé</w:t>
      </w:r>
    </w:p>
    <w:p w14:paraId="39C313AD" w14:textId="77777777" w:rsidR="00C53F30" w:rsidRPr="00913E75" w:rsidRDefault="00C53F30" w:rsidP="00C53D2A">
      <w:pPr>
        <w:pStyle w:val="Bezmezer"/>
        <w:rPr>
          <w:rFonts w:ascii="Verdana" w:hAnsi="Verdana"/>
          <w:b/>
          <w:sz w:val="16"/>
          <w:szCs w:val="16"/>
        </w:rPr>
      </w:pPr>
    </w:p>
    <w:p w14:paraId="0BD6A2C0" w14:textId="15B5AC4E" w:rsidR="00C53F30" w:rsidRPr="00EB7A01" w:rsidRDefault="00C53F30" w:rsidP="00EB7A01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EB7A01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Kontrola usnesení</w:t>
      </w:r>
    </w:p>
    <w:p w14:paraId="4B293B72" w14:textId="77777777" w:rsidR="002B7322" w:rsidRPr="002B7322" w:rsidRDefault="002B7322" w:rsidP="002B7322">
      <w:pPr>
        <w:rPr>
          <w:rFonts w:ascii="Verdana" w:hAnsi="Verdana"/>
          <w:i/>
          <w:iCs/>
          <w:sz w:val="20"/>
          <w:szCs w:val="20"/>
        </w:rPr>
      </w:pPr>
    </w:p>
    <w:p w14:paraId="07DA7423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5/2021</w:t>
      </w:r>
    </w:p>
    <w:p w14:paraId="62A60F85" w14:textId="77777777" w:rsidR="002B7322" w:rsidRPr="002B7322" w:rsidRDefault="002B7322" w:rsidP="002B7322">
      <w:pPr>
        <w:tabs>
          <w:tab w:val="left" w:pos="-142"/>
        </w:tabs>
        <w:jc w:val="both"/>
        <w:rPr>
          <w:rFonts w:ascii="Verdana" w:hAnsi="Verdana" w:cs="Segoe UI"/>
          <w:i/>
          <w:iCs/>
          <w:color w:val="222222"/>
          <w:sz w:val="20"/>
          <w:szCs w:val="20"/>
          <w:lang w:eastAsia="cs-CZ"/>
        </w:rPr>
      </w:pPr>
      <w:r w:rsidRPr="002B7322">
        <w:rPr>
          <w:rFonts w:ascii="Verdana" w:hAnsi="Verdana" w:cs="Segoe UI"/>
          <w:i/>
          <w:iCs/>
          <w:color w:val="222222"/>
          <w:sz w:val="20"/>
          <w:szCs w:val="20"/>
          <w:lang w:eastAsia="cs-CZ"/>
        </w:rPr>
        <w:t xml:space="preserve">Valná hromada DSO Kladská stezka projednala a schvaluje Rozpočtové opatření č. 2/2021      </w:t>
      </w:r>
    </w:p>
    <w:p w14:paraId="17AE52FC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6/2021</w:t>
      </w:r>
    </w:p>
    <w:p w14:paraId="15B25615" w14:textId="77777777" w:rsidR="002B7322" w:rsidRPr="002B7322" w:rsidRDefault="002B7322" w:rsidP="002B7322">
      <w:pPr>
        <w:tabs>
          <w:tab w:val="left" w:pos="-142"/>
        </w:tabs>
        <w:jc w:val="both"/>
        <w:rPr>
          <w:rFonts w:ascii="Verdana" w:hAnsi="Verdana" w:cs="Segoe UI"/>
          <w:i/>
          <w:iCs/>
          <w:color w:val="222222"/>
          <w:sz w:val="20"/>
          <w:szCs w:val="20"/>
          <w:lang w:eastAsia="cs-CZ"/>
        </w:rPr>
      </w:pPr>
      <w:r w:rsidRPr="002B7322">
        <w:rPr>
          <w:rFonts w:ascii="Verdana" w:hAnsi="Verdana" w:cs="Segoe UI"/>
          <w:i/>
          <w:iCs/>
          <w:color w:val="222222"/>
          <w:sz w:val="20"/>
          <w:szCs w:val="20"/>
          <w:lang w:eastAsia="cs-CZ"/>
        </w:rPr>
        <w:t xml:space="preserve">Valná hromada DSO Kladská stezka projednala a schvaluje SVR DSO Kladská stezka na roky 2022-2024.      </w:t>
      </w:r>
    </w:p>
    <w:p w14:paraId="759D1082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7/2021</w:t>
      </w:r>
    </w:p>
    <w:p w14:paraId="258F43DD" w14:textId="77777777" w:rsidR="002B7322" w:rsidRPr="002B7322" w:rsidRDefault="002B7322" w:rsidP="002B7322">
      <w:pPr>
        <w:tabs>
          <w:tab w:val="left" w:pos="-142"/>
        </w:tabs>
        <w:jc w:val="both"/>
        <w:rPr>
          <w:rFonts w:ascii="Verdana" w:hAnsi="Verdana" w:cs="Segoe UI"/>
          <w:i/>
          <w:iCs/>
          <w:color w:val="222222"/>
          <w:sz w:val="20"/>
          <w:szCs w:val="20"/>
          <w:lang w:eastAsia="cs-CZ"/>
        </w:rPr>
      </w:pPr>
      <w:r w:rsidRPr="002B7322">
        <w:rPr>
          <w:rFonts w:ascii="Verdana" w:hAnsi="Verdana" w:cs="Segoe UI"/>
          <w:i/>
          <w:iCs/>
          <w:color w:val="222222"/>
          <w:sz w:val="20"/>
          <w:szCs w:val="20"/>
          <w:lang w:eastAsia="cs-CZ"/>
        </w:rPr>
        <w:t xml:space="preserve">Valná hromada DSO Kladská stezka projednala a schvaluje Směrnici číslo 2/2021 o VZMR pro DSO Kladská stezka      </w:t>
      </w:r>
    </w:p>
    <w:p w14:paraId="042B39D9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8/2021</w:t>
      </w:r>
    </w:p>
    <w:p w14:paraId="0956F507" w14:textId="77777777" w:rsidR="002B7322" w:rsidRPr="002B7322" w:rsidRDefault="002B7322" w:rsidP="002B7322">
      <w:pPr>
        <w:jc w:val="both"/>
        <w:rPr>
          <w:rFonts w:ascii="Verdana" w:hAnsi="Verdana" w:cs="Arial"/>
          <w:i/>
          <w:sz w:val="20"/>
          <w:szCs w:val="20"/>
        </w:rPr>
      </w:pPr>
      <w:r w:rsidRPr="002B7322">
        <w:rPr>
          <w:rFonts w:ascii="Verdana" w:hAnsi="Verdana" w:cs="Arial"/>
          <w:i/>
          <w:sz w:val="20"/>
          <w:szCs w:val="20"/>
        </w:rPr>
        <w:t xml:space="preserve">Valná hromada schvaluje aktualizovaný harmonogram prací, avšak </w:t>
      </w:r>
      <w:r w:rsidRPr="002B7322">
        <w:rPr>
          <w:rFonts w:ascii="Verdana" w:hAnsi="Verdana" w:cs="Arial"/>
          <w:i/>
          <w:sz w:val="20"/>
          <w:szCs w:val="20"/>
          <w:u w:val="single"/>
        </w:rPr>
        <w:t>bez poznámky pod vlastním harmonogramem</w:t>
      </w:r>
      <w:r w:rsidRPr="002B7322">
        <w:rPr>
          <w:rFonts w:ascii="Verdana" w:hAnsi="Verdana" w:cs="Arial"/>
          <w:i/>
          <w:sz w:val="20"/>
          <w:szCs w:val="20"/>
        </w:rPr>
        <w:t>, předložený zhotovitelem dne 15.4.2021, udávající termín ukončení prací a předání úseku č. 7 do konce listopadu 2021.</w:t>
      </w:r>
    </w:p>
    <w:p w14:paraId="6802D40C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9/2021</w:t>
      </w:r>
    </w:p>
    <w:p w14:paraId="4F8DCDA4" w14:textId="77777777" w:rsidR="002B7322" w:rsidRPr="002B7322" w:rsidRDefault="002B7322" w:rsidP="002B7322">
      <w:pPr>
        <w:shd w:val="clear" w:color="auto" w:fill="FFFFFF"/>
        <w:suppressAutoHyphens w:val="0"/>
        <w:rPr>
          <w:rFonts w:ascii="Verdana" w:hAnsi="Verdana"/>
          <w:i/>
          <w:color w:val="222222"/>
          <w:sz w:val="20"/>
          <w:szCs w:val="20"/>
          <w:lang w:eastAsia="cs-CZ"/>
        </w:rPr>
      </w:pPr>
      <w:r w:rsidRPr="002B7322">
        <w:rPr>
          <w:rFonts w:ascii="Verdana" w:hAnsi="Verdana" w:cs="Arial"/>
          <w:i/>
          <w:sz w:val="20"/>
          <w:szCs w:val="20"/>
        </w:rPr>
        <w:t xml:space="preserve">Valná hromada schvaluje uzavření </w:t>
      </w:r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 xml:space="preserve">Dodatku č. 1 ke Kupní smlouvě s panem Radkem </w:t>
      </w:r>
      <w:proofErr w:type="spellStart"/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>Zolmanem</w:t>
      </w:r>
      <w:proofErr w:type="spellEnd"/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>.</w:t>
      </w:r>
    </w:p>
    <w:p w14:paraId="0E16DB08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10/2021</w:t>
      </w:r>
    </w:p>
    <w:p w14:paraId="1DDD7C34" w14:textId="77777777" w:rsidR="002B7322" w:rsidRPr="002B7322" w:rsidRDefault="002B7322" w:rsidP="002B7322">
      <w:pPr>
        <w:shd w:val="clear" w:color="auto" w:fill="FFFFFF"/>
        <w:suppressAutoHyphens w:val="0"/>
        <w:rPr>
          <w:rFonts w:ascii="Verdana" w:hAnsi="Verdana"/>
          <w:i/>
          <w:color w:val="222222"/>
          <w:sz w:val="20"/>
          <w:szCs w:val="20"/>
          <w:lang w:eastAsia="cs-CZ"/>
        </w:rPr>
      </w:pPr>
      <w:r w:rsidRPr="002B7322">
        <w:rPr>
          <w:rFonts w:ascii="Verdana" w:hAnsi="Verdana" w:cs="Arial"/>
          <w:i/>
          <w:sz w:val="20"/>
          <w:szCs w:val="20"/>
        </w:rPr>
        <w:t>Valná hromada schvaluje uzavření Smlouvy o pachtu</w:t>
      </w:r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 xml:space="preserve"> s panem Radkem </w:t>
      </w:r>
      <w:proofErr w:type="spellStart"/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>Zolmanem</w:t>
      </w:r>
      <w:proofErr w:type="spellEnd"/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>.</w:t>
      </w:r>
    </w:p>
    <w:p w14:paraId="54F29681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11/2021</w:t>
      </w:r>
    </w:p>
    <w:p w14:paraId="7984B4DE" w14:textId="77777777" w:rsidR="002B7322" w:rsidRPr="002B7322" w:rsidRDefault="002B7322" w:rsidP="002B7322">
      <w:pPr>
        <w:jc w:val="both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</w:rPr>
        <w:t>VH schvaluje podpis dodatku k dotační smlouvě č. 19RGI02-0170 měnící účel dotace a pověřuje předsedkyni jeho podpisem.</w:t>
      </w:r>
    </w:p>
    <w:p w14:paraId="731B98F7" w14:textId="77777777" w:rsidR="002B7322" w:rsidRPr="002B7322" w:rsidRDefault="002B7322" w:rsidP="002B7322">
      <w:pPr>
        <w:jc w:val="both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</w:rPr>
        <w:t>oslovení potenciálních zpracovatelů studie.</w:t>
      </w:r>
    </w:p>
    <w:p w14:paraId="04C8205D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12/2021</w:t>
      </w:r>
    </w:p>
    <w:p w14:paraId="0C8E412B" w14:textId="77777777" w:rsidR="002B7322" w:rsidRPr="002B7322" w:rsidRDefault="002B7322" w:rsidP="002B7322">
      <w:pPr>
        <w:jc w:val="both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</w:rPr>
        <w:t>VH schvaluje předloženou zadávací dokumentaci na výběr zhotovitele Studie budoucího využití poloostrova Rozkoš a pověřuje předsedkyni realizací výběrového řízení na zhotovitele předmětné studie formou oslovení potenciálních zpracovatelů studie.</w:t>
      </w:r>
    </w:p>
    <w:p w14:paraId="4866B6A2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13/2021</w:t>
      </w:r>
    </w:p>
    <w:p w14:paraId="27793E8B" w14:textId="77777777" w:rsidR="002B7322" w:rsidRPr="002B7322" w:rsidRDefault="002B7322" w:rsidP="002B7322">
      <w:pPr>
        <w:shd w:val="clear" w:color="auto" w:fill="FFFFFF"/>
        <w:suppressAutoHyphens w:val="0"/>
        <w:rPr>
          <w:rFonts w:ascii="Verdana" w:hAnsi="Verdana"/>
          <w:i/>
          <w:sz w:val="20"/>
          <w:szCs w:val="20"/>
        </w:rPr>
      </w:pPr>
      <w:r w:rsidRPr="002B7322">
        <w:rPr>
          <w:rFonts w:ascii="Verdana" w:hAnsi="Verdana" w:cs="Arial"/>
          <w:i/>
          <w:sz w:val="20"/>
          <w:szCs w:val="20"/>
        </w:rPr>
        <w:t xml:space="preserve">Valná hromada schvaluje </w:t>
      </w:r>
      <w:r w:rsidRPr="002B7322">
        <w:rPr>
          <w:rFonts w:ascii="Verdana" w:hAnsi="Verdana"/>
          <w:i/>
          <w:color w:val="222222"/>
          <w:sz w:val="20"/>
          <w:szCs w:val="20"/>
          <w:lang w:eastAsia="cs-CZ"/>
        </w:rPr>
        <w:t xml:space="preserve">Směrnice číslo 1/2021 o finanční kontrole ve veřejné správě </w:t>
      </w:r>
    </w:p>
    <w:p w14:paraId="71611E3B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14/2021</w:t>
      </w:r>
    </w:p>
    <w:p w14:paraId="35D19F11" w14:textId="77777777" w:rsidR="002B7322" w:rsidRPr="002B7322" w:rsidRDefault="002B7322" w:rsidP="002B7322">
      <w:pPr>
        <w:shd w:val="clear" w:color="auto" w:fill="FFFFFF"/>
        <w:suppressAutoHyphens w:val="0"/>
        <w:rPr>
          <w:rFonts w:ascii="Verdana" w:hAnsi="Verdana"/>
          <w:i/>
          <w:sz w:val="20"/>
          <w:szCs w:val="20"/>
        </w:rPr>
      </w:pPr>
      <w:r w:rsidRPr="002B7322">
        <w:rPr>
          <w:rFonts w:ascii="Verdana" w:hAnsi="Verdana" w:cs="Arial"/>
          <w:i/>
          <w:sz w:val="20"/>
          <w:szCs w:val="20"/>
        </w:rPr>
        <w:t xml:space="preserve">Valná hromada schvaluje ukončení </w:t>
      </w:r>
      <w:r w:rsidRPr="002B7322">
        <w:rPr>
          <w:rFonts w:ascii="Verdana" w:hAnsi="Verdana"/>
          <w:i/>
          <w:sz w:val="20"/>
          <w:szCs w:val="20"/>
        </w:rPr>
        <w:t>Smluvního vztahu s firmou ARROWS advokátní kancelář k 14. 05. 2021.</w:t>
      </w:r>
    </w:p>
    <w:p w14:paraId="45D01CBA" w14:textId="77777777" w:rsidR="002B7322" w:rsidRPr="002B7322" w:rsidRDefault="002B7322" w:rsidP="002B7322">
      <w:pPr>
        <w:pStyle w:val="Bezmezer"/>
        <w:rPr>
          <w:rFonts w:ascii="Verdana" w:hAnsi="Verdana"/>
          <w:i/>
          <w:iCs/>
          <w:sz w:val="20"/>
          <w:szCs w:val="20"/>
        </w:rPr>
      </w:pPr>
      <w:r w:rsidRPr="002B7322">
        <w:rPr>
          <w:rFonts w:ascii="Verdana" w:hAnsi="Verdana"/>
          <w:i/>
          <w:iCs/>
          <w:sz w:val="20"/>
          <w:szCs w:val="20"/>
          <w:highlight w:val="yellow"/>
        </w:rPr>
        <w:t>USNESENÍ č. 15/2021</w:t>
      </w:r>
    </w:p>
    <w:p w14:paraId="5BEAE555" w14:textId="77777777" w:rsidR="002B7322" w:rsidRPr="002B7322" w:rsidRDefault="002B7322" w:rsidP="002B7322">
      <w:pPr>
        <w:shd w:val="clear" w:color="auto" w:fill="FFFFFF"/>
        <w:suppressAutoHyphens w:val="0"/>
        <w:rPr>
          <w:rFonts w:ascii="Verdana" w:hAnsi="Verdana"/>
          <w:i/>
          <w:sz w:val="20"/>
          <w:szCs w:val="20"/>
        </w:rPr>
      </w:pPr>
      <w:r w:rsidRPr="002B7322">
        <w:rPr>
          <w:rFonts w:ascii="Verdana" w:hAnsi="Verdana" w:cs="Arial"/>
          <w:i/>
          <w:sz w:val="20"/>
          <w:szCs w:val="20"/>
        </w:rPr>
        <w:lastRenderedPageBreak/>
        <w:t>Valná hromada schvaluje uzavření SOD s firmou Hronovský – dopravní projekce s.r.o. na zpracování DPS na přeložku sdělovacího vedení CETIN za sjednanou cenu 16 000,- Kč + 21 % DPH</w:t>
      </w:r>
    </w:p>
    <w:p w14:paraId="32D81244" w14:textId="77777777" w:rsidR="00F05E14" w:rsidRDefault="00F05E14" w:rsidP="00EA2914">
      <w:pPr>
        <w:shd w:val="clear" w:color="auto" w:fill="FFFFFF"/>
        <w:suppressAutoHyphens w:val="0"/>
        <w:ind w:left="435" w:hanging="435"/>
        <w:rPr>
          <w:rFonts w:ascii="Verdana" w:hAnsi="Verdana"/>
          <w:b/>
          <w:sz w:val="22"/>
          <w:szCs w:val="22"/>
          <w:u w:val="single"/>
          <w:lang w:eastAsia="cs-CZ"/>
        </w:rPr>
      </w:pPr>
    </w:p>
    <w:p w14:paraId="17A29D5E" w14:textId="3ABBD25D" w:rsidR="0036494E" w:rsidRPr="0036494E" w:rsidRDefault="0036494E" w:rsidP="0036494E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0" w:firstLine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36494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Jmenování komise na otevírání obálek na zhotovitele „</w:t>
      </w:r>
      <w:r w:rsidR="001E72BA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Zpracování s</w:t>
      </w:r>
      <w:r w:rsidRPr="0036494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tudie budoucího </w:t>
      </w:r>
      <w:r w:rsidR="001E72BA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využití poloostrova Rozkoš (vč. Vazby na možné řešení odpadních vod z této lokality</w:t>
      </w:r>
      <w:r w:rsidRPr="0036494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“</w:t>
      </w:r>
    </w:p>
    <w:p w14:paraId="21A00E74" w14:textId="77777777" w:rsidR="001E72BA" w:rsidRPr="001E72BA" w:rsidRDefault="0036494E" w:rsidP="001E72BA">
      <w:pPr>
        <w:shd w:val="clear" w:color="auto" w:fill="FFFFFF"/>
        <w:suppressAutoHyphens w:val="0"/>
        <w:rPr>
          <w:rFonts w:ascii="Verdana" w:hAnsi="Verdana"/>
          <w:b/>
          <w:color w:val="222222"/>
          <w:sz w:val="20"/>
          <w:szCs w:val="20"/>
          <w:lang w:eastAsia="cs-CZ"/>
        </w:rPr>
      </w:pPr>
      <w:r w:rsidRPr="001E72BA">
        <w:rPr>
          <w:rFonts w:ascii="Verdana" w:hAnsi="Verdana"/>
          <w:i/>
          <w:iCs/>
          <w:sz w:val="20"/>
          <w:szCs w:val="20"/>
        </w:rPr>
        <w:t xml:space="preserve">Valná hromada Dobrovolného svazku obcí Kladská stezka ustanovuje tříčlennou komisi pro otevírání, projednání a hodnocení nabídek došlých v rámci vyhlášeného VŘ na akci: </w:t>
      </w:r>
      <w:r w:rsidR="001E72BA" w:rsidRPr="001E72BA">
        <w:rPr>
          <w:rFonts w:ascii="Verdana" w:hAnsi="Verdana"/>
          <w:b/>
          <w:color w:val="222222"/>
          <w:sz w:val="20"/>
          <w:szCs w:val="20"/>
          <w:lang w:eastAsia="cs-CZ"/>
        </w:rPr>
        <w:t>„Zpracování studie budoucího využití poloostrova Rozkoš (vč. Vazby na možné řešení odpadních vod z této lokality“</w:t>
      </w:r>
    </w:p>
    <w:p w14:paraId="2D409651" w14:textId="145746F8" w:rsidR="0036494E" w:rsidRPr="0036494E" w:rsidRDefault="0036494E" w:rsidP="001E72BA">
      <w:pPr>
        <w:shd w:val="clear" w:color="auto" w:fill="FFFFFF"/>
        <w:suppressAutoHyphens w:val="0"/>
        <w:rPr>
          <w:rFonts w:asciiTheme="minorHAnsi" w:hAnsiTheme="minorHAnsi" w:cstheme="minorHAnsi"/>
          <w:sz w:val="16"/>
          <w:szCs w:val="16"/>
        </w:rPr>
      </w:pPr>
    </w:p>
    <w:p w14:paraId="21D364F0" w14:textId="77777777" w:rsidR="0036494E" w:rsidRPr="0036494E" w:rsidRDefault="0036494E" w:rsidP="0036494E">
      <w:pPr>
        <w:numPr>
          <w:ilvl w:val="0"/>
          <w:numId w:val="13"/>
        </w:numPr>
        <w:suppressAutoHyphens w:val="0"/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 xml:space="preserve">Ing. Zuzana </w:t>
      </w:r>
      <w:proofErr w:type="spellStart"/>
      <w:r w:rsidRPr="0036494E">
        <w:rPr>
          <w:rFonts w:ascii="Verdana" w:hAnsi="Verdana" w:cstheme="minorHAnsi"/>
          <w:sz w:val="20"/>
          <w:szCs w:val="20"/>
        </w:rPr>
        <w:t>Jungwirthová</w:t>
      </w:r>
      <w:proofErr w:type="spellEnd"/>
      <w:r w:rsidRPr="0036494E">
        <w:rPr>
          <w:rFonts w:ascii="Verdana" w:hAnsi="Verdana" w:cstheme="minorHAnsi"/>
          <w:sz w:val="20"/>
          <w:szCs w:val="20"/>
        </w:rPr>
        <w:t>, předsedkyně DSO Kladská stezka</w:t>
      </w:r>
    </w:p>
    <w:p w14:paraId="45D417EA" w14:textId="77777777" w:rsidR="0036494E" w:rsidRPr="0036494E" w:rsidRDefault="0036494E" w:rsidP="0036494E">
      <w:pPr>
        <w:numPr>
          <w:ilvl w:val="0"/>
          <w:numId w:val="13"/>
        </w:numPr>
        <w:suppressAutoHyphens w:val="0"/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>Ing. Pavla Maršíková, místostarostka města Náchod, členka VH DSO Kladská stezka</w:t>
      </w:r>
    </w:p>
    <w:p w14:paraId="74A645D8" w14:textId="77777777" w:rsidR="0036494E" w:rsidRPr="0036494E" w:rsidRDefault="0036494E" w:rsidP="0036494E">
      <w:pPr>
        <w:numPr>
          <w:ilvl w:val="0"/>
          <w:numId w:val="13"/>
        </w:numPr>
        <w:suppressAutoHyphens w:val="0"/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>Josef Horáček, starosta města Jaroměř, člen VH DSO Kladská stezka</w:t>
      </w:r>
    </w:p>
    <w:p w14:paraId="29D26781" w14:textId="77777777" w:rsidR="0036494E" w:rsidRPr="0036494E" w:rsidRDefault="0036494E" w:rsidP="0036494E">
      <w:pPr>
        <w:ind w:left="720"/>
        <w:rPr>
          <w:rFonts w:ascii="Verdana" w:hAnsi="Verdana" w:cstheme="minorHAnsi"/>
          <w:sz w:val="20"/>
          <w:szCs w:val="20"/>
        </w:rPr>
      </w:pPr>
    </w:p>
    <w:p w14:paraId="07D99968" w14:textId="77777777" w:rsidR="0036494E" w:rsidRPr="0036494E" w:rsidRDefault="0036494E" w:rsidP="0036494E">
      <w:pPr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>náhradníci:</w:t>
      </w:r>
    </w:p>
    <w:p w14:paraId="41DEE094" w14:textId="77777777" w:rsidR="0036494E" w:rsidRPr="0036494E" w:rsidRDefault="0036494E" w:rsidP="0036494E">
      <w:pPr>
        <w:pStyle w:val="Odstavecseseznamem"/>
        <w:numPr>
          <w:ilvl w:val="0"/>
          <w:numId w:val="14"/>
        </w:numPr>
        <w:suppressAutoHyphens w:val="0"/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>Ing. Jana Horáková, vedoucí investic a správy majetku města Česká Skalice</w:t>
      </w:r>
    </w:p>
    <w:p w14:paraId="1E5A77A4" w14:textId="77777777" w:rsidR="0036494E" w:rsidRPr="0036494E" w:rsidRDefault="0036494E" w:rsidP="0036494E">
      <w:pPr>
        <w:pStyle w:val="Odstavecseseznamem"/>
        <w:numPr>
          <w:ilvl w:val="0"/>
          <w:numId w:val="14"/>
        </w:numPr>
        <w:suppressAutoHyphens w:val="0"/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 xml:space="preserve">Zdena Hovorková, manažerka DSO Kladská stezka </w:t>
      </w:r>
    </w:p>
    <w:p w14:paraId="0FAC9B4F" w14:textId="77777777" w:rsidR="0036494E" w:rsidRPr="0036494E" w:rsidRDefault="0036494E" w:rsidP="0036494E">
      <w:pPr>
        <w:pStyle w:val="Odstavecseseznamem"/>
        <w:numPr>
          <w:ilvl w:val="0"/>
          <w:numId w:val="14"/>
        </w:numPr>
        <w:suppressAutoHyphens w:val="0"/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sz w:val="20"/>
          <w:szCs w:val="20"/>
        </w:rPr>
        <w:t>Ing. Jiří Škoda, projektový manažer DSO Kladská stezka</w:t>
      </w:r>
    </w:p>
    <w:p w14:paraId="6BCED92C" w14:textId="77777777" w:rsidR="0036494E" w:rsidRPr="0036494E" w:rsidRDefault="0036494E" w:rsidP="0036494E">
      <w:pPr>
        <w:rPr>
          <w:rFonts w:ascii="Verdana" w:hAnsi="Verdana" w:cstheme="minorHAnsi"/>
          <w:sz w:val="16"/>
          <w:szCs w:val="16"/>
        </w:rPr>
      </w:pPr>
    </w:p>
    <w:p w14:paraId="796E6504" w14:textId="77777777" w:rsidR="0036494E" w:rsidRPr="0036494E" w:rsidRDefault="0036494E" w:rsidP="0036494E">
      <w:pPr>
        <w:tabs>
          <w:tab w:val="right" w:pos="9072"/>
        </w:tabs>
        <w:rPr>
          <w:rFonts w:ascii="Verdana" w:hAnsi="Verdana" w:cstheme="minorHAnsi"/>
          <w:sz w:val="20"/>
          <w:szCs w:val="20"/>
        </w:rPr>
      </w:pPr>
      <w:r w:rsidRPr="0036494E">
        <w:rPr>
          <w:rFonts w:ascii="Verdana" w:hAnsi="Verdana" w:cstheme="minorHAnsi"/>
          <w:b/>
          <w:sz w:val="20"/>
          <w:szCs w:val="20"/>
        </w:rPr>
        <w:t>Otevírání obálek se uskuteční 1.6.2021 v 13:30 hodin</w:t>
      </w:r>
      <w:r w:rsidRPr="0036494E">
        <w:rPr>
          <w:rFonts w:ascii="Verdana" w:hAnsi="Verdana" w:cstheme="minorHAnsi"/>
          <w:sz w:val="20"/>
          <w:szCs w:val="20"/>
        </w:rPr>
        <w:t>.</w:t>
      </w:r>
    </w:p>
    <w:p w14:paraId="75C4BD64" w14:textId="24D0E789" w:rsidR="0036494E" w:rsidRPr="002B7322" w:rsidRDefault="0036494E" w:rsidP="00EA2914">
      <w:pPr>
        <w:shd w:val="clear" w:color="auto" w:fill="FFFFFF"/>
        <w:suppressAutoHyphens w:val="0"/>
        <w:ind w:left="435" w:hanging="435"/>
        <w:rPr>
          <w:rFonts w:ascii="Verdana" w:hAnsi="Verdana"/>
          <w:b/>
          <w:sz w:val="16"/>
          <w:szCs w:val="16"/>
          <w:u w:val="single"/>
          <w:lang w:eastAsia="cs-CZ"/>
        </w:rPr>
      </w:pPr>
    </w:p>
    <w:p w14:paraId="02F37126" w14:textId="77777777" w:rsidR="00F3222E" w:rsidRPr="00F3222E" w:rsidRDefault="0036494E" w:rsidP="0044513D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0" w:firstLine="0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F3222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Výběr zhotovitele</w:t>
      </w:r>
      <w:r w:rsidR="00F3222E" w:rsidRPr="00F3222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:</w:t>
      </w:r>
      <w:r w:rsidRPr="00F3222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</w:t>
      </w:r>
      <w:r w:rsidR="00F3222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Veřejná zakázka „</w:t>
      </w:r>
      <w:r w:rsidR="00F3222E">
        <w:rPr>
          <w:rFonts w:ascii="Calibri" w:hAnsi="Calibri"/>
          <w:b/>
          <w:sz w:val="28"/>
          <w:szCs w:val="28"/>
          <w:u w:val="single"/>
        </w:rPr>
        <w:t>Zpracování studie budoucího využití poloostrova Rozkoš (vč. vazby na možné řešení odpadních vod z této lokality</w:t>
      </w:r>
    </w:p>
    <w:p w14:paraId="169A08E7" w14:textId="4E7C3111" w:rsidR="00C83DCA" w:rsidRPr="00F3222E" w:rsidRDefault="000A2822" w:rsidP="00F3222E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komise na otevírání obálek na zhotovitele </w:t>
      </w:r>
      <w:r w:rsidR="00F3222E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>VZ „</w:t>
      </w:r>
      <w:r w:rsidR="00F3222E" w:rsidRPr="00F3222E">
        <w:rPr>
          <w:rFonts w:ascii="Verdana" w:hAnsi="Verdana"/>
          <w:sz w:val="22"/>
          <w:szCs w:val="22"/>
        </w:rPr>
        <w:t>Zpracování studie budoucího využití poloostrova Rozkoš (vč. vazby na možné řešení odpadních vod z této lokality)“</w:t>
      </w:r>
      <w:r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, </w:t>
      </w:r>
      <w:r w:rsidR="00C83DCA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>hodnotila přijaté nabídky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, resp. nabídku</w:t>
      </w:r>
      <w:r w:rsidR="00C83DCA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(ze tří oslovených firem se dvě omluvil</w:t>
      </w:r>
      <w:r w:rsidR="00F24E1E">
        <w:rPr>
          <w:rFonts w:ascii="Verdana" w:hAnsi="Verdana"/>
          <w:bCs/>
          <w:color w:val="222222"/>
          <w:sz w:val="22"/>
          <w:szCs w:val="22"/>
          <w:lang w:eastAsia="cs-CZ"/>
        </w:rPr>
        <w:t>y</w:t>
      </w:r>
      <w:r w:rsidR="00C83DCA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>).</w:t>
      </w:r>
    </w:p>
    <w:p w14:paraId="7D4F4051" w14:textId="6415B10B" w:rsidR="0036494E" w:rsidRDefault="00C83DCA" w:rsidP="000A2822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V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e 12:50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byla osobně doručena nabídka od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>Atelier architektury a urbanismu s.r.o.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(jednatel</w:t>
      </w:r>
      <w:r w:rsidR="000A2822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Ing. Arch. Marek </w:t>
      </w:r>
      <w:proofErr w:type="spellStart"/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Wajsar</w:t>
      </w:r>
      <w:proofErr w:type="spellEnd"/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)</w:t>
      </w:r>
    </w:p>
    <w:p w14:paraId="7D379E65" w14:textId="448F66C9" w:rsidR="004620C0" w:rsidRPr="004620C0" w:rsidRDefault="004620C0" w:rsidP="004620C0">
      <w:pPr>
        <w:jc w:val="both"/>
        <w:rPr>
          <w:rFonts w:ascii="Verdana" w:hAnsi="Verdana" w:cs="Calibri"/>
          <w:sz w:val="22"/>
          <w:szCs w:val="22"/>
          <w:lang w:eastAsia="en-US"/>
        </w:rPr>
      </w:pPr>
      <w:r w:rsidRPr="004620C0">
        <w:rPr>
          <w:rFonts w:ascii="Verdana" w:hAnsi="Verdana" w:cs="Calibri"/>
          <w:sz w:val="22"/>
          <w:szCs w:val="22"/>
        </w:rPr>
        <w:t xml:space="preserve">Hodnotící komise se na svém jednání zabývala posouzením kvalifikace od </w:t>
      </w:r>
      <w:r>
        <w:rPr>
          <w:rFonts w:ascii="Verdana" w:hAnsi="Verdana" w:cs="Calibri"/>
          <w:sz w:val="22"/>
          <w:szCs w:val="22"/>
        </w:rPr>
        <w:t xml:space="preserve">tohoto </w:t>
      </w:r>
      <w:r w:rsidRPr="004620C0">
        <w:rPr>
          <w:rFonts w:ascii="Verdana" w:hAnsi="Verdana" w:cs="Calibri"/>
          <w:sz w:val="22"/>
          <w:szCs w:val="22"/>
        </w:rPr>
        <w:t>účastníka</w:t>
      </w:r>
      <w:r>
        <w:rPr>
          <w:rFonts w:ascii="Verdana" w:hAnsi="Verdana" w:cs="Calibri"/>
          <w:sz w:val="22"/>
          <w:szCs w:val="22"/>
        </w:rPr>
        <w:t xml:space="preserve">, </w:t>
      </w:r>
      <w:r w:rsidRPr="004620C0">
        <w:rPr>
          <w:rFonts w:ascii="Verdana" w:hAnsi="Verdana" w:cs="Calibri"/>
          <w:sz w:val="22"/>
          <w:szCs w:val="22"/>
        </w:rPr>
        <w:t>jehož nabídka byla na základě protokolu o otevírání obálek ze dne 1.6.2021 zadavateli doručena jako jediná.</w:t>
      </w:r>
    </w:p>
    <w:p w14:paraId="59C487EB" w14:textId="77777777" w:rsidR="004620C0" w:rsidRPr="004620C0" w:rsidRDefault="004620C0" w:rsidP="004620C0">
      <w:pPr>
        <w:jc w:val="both"/>
        <w:rPr>
          <w:rFonts w:ascii="Verdana" w:hAnsi="Verdana" w:cs="Calibri"/>
          <w:sz w:val="22"/>
          <w:szCs w:val="22"/>
        </w:rPr>
      </w:pPr>
      <w:r w:rsidRPr="004620C0">
        <w:rPr>
          <w:rFonts w:ascii="Verdana" w:hAnsi="Verdana" w:cs="Calibri"/>
          <w:sz w:val="22"/>
          <w:szCs w:val="22"/>
        </w:rPr>
        <w:t>Komise na svém jednání konstatovala, že došlo ke kontrole, analýze a posouzení nabídky výše uvedeného účastníka z hlediska doložených dokladů, kterými účastník prokazoval splnění stanovených kvalifikačních předpokladů.</w:t>
      </w:r>
    </w:p>
    <w:p w14:paraId="639F2CB1" w14:textId="4C671339" w:rsidR="004620C0" w:rsidRDefault="004620C0" w:rsidP="004620C0">
      <w:pPr>
        <w:jc w:val="both"/>
        <w:rPr>
          <w:rFonts w:ascii="Verdana" w:hAnsi="Verdana" w:cs="Calibri"/>
          <w:sz w:val="22"/>
          <w:szCs w:val="22"/>
        </w:rPr>
      </w:pPr>
      <w:r w:rsidRPr="004620C0">
        <w:rPr>
          <w:rFonts w:ascii="Verdana" w:hAnsi="Verdana" w:cs="Calibri"/>
          <w:sz w:val="22"/>
          <w:szCs w:val="22"/>
        </w:rPr>
        <w:t>Po provedeném posouzení splnění požadavků zadavatele a posouzení nabídky hodnotící komise konstatovala následující skutečnosti:</w:t>
      </w:r>
    </w:p>
    <w:p w14:paraId="0E2AEC7A" w14:textId="74B5E7C9" w:rsidR="004620C0" w:rsidRPr="00F3222E" w:rsidRDefault="004620C0" w:rsidP="004620C0">
      <w:pPr>
        <w:jc w:val="both"/>
        <w:rPr>
          <w:rFonts w:ascii="Verdana" w:hAnsi="Verdana" w:cs="Calibri"/>
          <w:sz w:val="22"/>
          <w:szCs w:val="22"/>
          <w:lang w:eastAsia="en-US"/>
        </w:rPr>
      </w:pPr>
      <w:r w:rsidRPr="00F3222E">
        <w:rPr>
          <w:rFonts w:ascii="Verdana" w:hAnsi="Verdana" w:cs="Calibri"/>
          <w:sz w:val="22"/>
          <w:szCs w:val="22"/>
        </w:rPr>
        <w:t>Uchazeč doložil požadované doklady osobně dne 01. 06. 2021 v 1</w:t>
      </w:r>
      <w:r w:rsidR="00F3222E">
        <w:rPr>
          <w:rFonts w:ascii="Verdana" w:hAnsi="Verdana" w:cs="Calibri"/>
          <w:sz w:val="22"/>
          <w:szCs w:val="22"/>
        </w:rPr>
        <w:t>2</w:t>
      </w:r>
      <w:r w:rsidRPr="00F3222E">
        <w:rPr>
          <w:rFonts w:ascii="Verdana" w:hAnsi="Verdana" w:cs="Calibri"/>
          <w:sz w:val="22"/>
          <w:szCs w:val="22"/>
        </w:rPr>
        <w:t>:</w:t>
      </w:r>
      <w:r w:rsidR="00F3222E">
        <w:rPr>
          <w:rFonts w:ascii="Verdana" w:hAnsi="Verdana" w:cs="Calibri"/>
          <w:sz w:val="22"/>
          <w:szCs w:val="22"/>
        </w:rPr>
        <w:t>5</w:t>
      </w:r>
      <w:r w:rsidRPr="00F3222E">
        <w:rPr>
          <w:rFonts w:ascii="Verdana" w:hAnsi="Verdana" w:cs="Calibri"/>
          <w:sz w:val="22"/>
          <w:szCs w:val="22"/>
        </w:rPr>
        <w:t>0 hod., čímž splnil požadavky zadavatele.</w:t>
      </w:r>
    </w:p>
    <w:p w14:paraId="1FBEAD3C" w14:textId="77777777" w:rsidR="004620C0" w:rsidRPr="00F3222E" w:rsidRDefault="004620C0" w:rsidP="004620C0">
      <w:pPr>
        <w:rPr>
          <w:rFonts w:ascii="Verdana" w:hAnsi="Verdana" w:cs="Calibri"/>
          <w:b/>
          <w:sz w:val="22"/>
          <w:szCs w:val="22"/>
          <w:u w:val="single"/>
        </w:rPr>
      </w:pPr>
      <w:r w:rsidRPr="00F3222E">
        <w:rPr>
          <w:rFonts w:ascii="Verdana" w:hAnsi="Verdana" w:cs="Calibri"/>
          <w:b/>
          <w:sz w:val="22"/>
          <w:szCs w:val="22"/>
          <w:u w:val="single"/>
        </w:rPr>
        <w:t>Popis způsobu hodnocení nabídek s odůvodněním</w:t>
      </w:r>
    </w:p>
    <w:p w14:paraId="71089103" w14:textId="77777777" w:rsidR="004620C0" w:rsidRPr="00F3222E" w:rsidRDefault="004620C0" w:rsidP="004620C0">
      <w:pPr>
        <w:jc w:val="both"/>
        <w:rPr>
          <w:rFonts w:ascii="Verdana" w:hAnsi="Verdana" w:cs="Calibri"/>
          <w:sz w:val="22"/>
          <w:szCs w:val="22"/>
        </w:rPr>
      </w:pPr>
      <w:r w:rsidRPr="00F3222E">
        <w:rPr>
          <w:rFonts w:ascii="Verdana" w:hAnsi="Verdana" w:cs="Calibri"/>
          <w:sz w:val="22"/>
          <w:szCs w:val="22"/>
        </w:rPr>
        <w:t>Jediným hodnotícím kritériem pro zadání veřejné zakázky je výše celkové nabídkové ceny v Kč včetně DPH.</w:t>
      </w:r>
    </w:p>
    <w:p w14:paraId="634C74E3" w14:textId="615C6781" w:rsidR="0036494E" w:rsidRPr="00F3222E" w:rsidRDefault="0036494E" w:rsidP="0036494E">
      <w:pPr>
        <w:pStyle w:val="Bezmezer"/>
        <w:rPr>
          <w:rFonts w:ascii="Verdana" w:hAnsi="Verdana"/>
          <w:b/>
          <w:bCs/>
          <w:i/>
          <w:iCs/>
        </w:rPr>
      </w:pPr>
      <w:r w:rsidRPr="00F3222E">
        <w:rPr>
          <w:rFonts w:ascii="Verdana" w:hAnsi="Verdana"/>
          <w:b/>
          <w:bCs/>
          <w:i/>
          <w:iCs/>
          <w:highlight w:val="yellow"/>
        </w:rPr>
        <w:t xml:space="preserve">USNESENÍ č. </w:t>
      </w:r>
      <w:r w:rsidR="002B7322">
        <w:rPr>
          <w:rFonts w:ascii="Verdana" w:hAnsi="Verdana"/>
          <w:b/>
          <w:bCs/>
          <w:i/>
          <w:iCs/>
          <w:highlight w:val="yellow"/>
        </w:rPr>
        <w:t>16</w:t>
      </w:r>
      <w:r w:rsidRPr="00F3222E">
        <w:rPr>
          <w:rFonts w:ascii="Verdana" w:hAnsi="Verdana"/>
          <w:b/>
          <w:bCs/>
          <w:i/>
          <w:iCs/>
          <w:highlight w:val="yellow"/>
        </w:rPr>
        <w:t>/2021</w:t>
      </w:r>
    </w:p>
    <w:p w14:paraId="3FA516BD" w14:textId="30605B75" w:rsidR="004620C0" w:rsidRPr="00F3222E" w:rsidRDefault="000A2822" w:rsidP="004620C0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F3222E">
        <w:rPr>
          <w:rFonts w:ascii="Verdana" w:hAnsi="Verdana"/>
          <w:b/>
          <w:i/>
          <w:iCs/>
          <w:sz w:val="22"/>
          <w:szCs w:val="22"/>
          <w:lang w:eastAsia="cs-CZ"/>
        </w:rPr>
        <w:t xml:space="preserve">Valná hromada DSO Kladská stezka projednala a schvaluje výsledek výběrového řízení </w:t>
      </w:r>
      <w:r w:rsidR="004620C0" w:rsidRPr="00F3222E">
        <w:rPr>
          <w:rFonts w:ascii="Verdana" w:hAnsi="Verdana"/>
          <w:b/>
          <w:i/>
          <w:iCs/>
          <w:sz w:val="22"/>
          <w:szCs w:val="22"/>
          <w:lang w:eastAsia="cs-CZ"/>
        </w:rPr>
        <w:t>a pověřuje předsedkyni k podepsání SOD s firmou</w:t>
      </w:r>
      <w:r w:rsidR="004620C0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Atelier architektury a urbanismu s.r.o.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, IČO 03637182</w:t>
      </w:r>
      <w:r w:rsidR="004620C0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</w:t>
      </w:r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(jednatel</w:t>
      </w:r>
      <w:r w:rsidR="004620C0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– Ing. Arch. Marek </w:t>
      </w:r>
      <w:proofErr w:type="spellStart"/>
      <w:r w:rsidR="004620C0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>Wajsar</w:t>
      </w:r>
      <w:proofErr w:type="spellEnd"/>
      <w:r w:rsidR="00F3222E">
        <w:rPr>
          <w:rFonts w:ascii="Verdana" w:hAnsi="Verdana"/>
          <w:bCs/>
          <w:color w:val="222222"/>
          <w:sz w:val="22"/>
          <w:szCs w:val="22"/>
          <w:lang w:eastAsia="cs-CZ"/>
        </w:rPr>
        <w:t>)</w:t>
      </w:r>
      <w:r w:rsidR="004620C0" w:rsidRPr="00F3222E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 </w:t>
      </w:r>
    </w:p>
    <w:p w14:paraId="4BC07115" w14:textId="77777777" w:rsidR="004620C0" w:rsidRPr="00F3222E" w:rsidRDefault="004620C0" w:rsidP="004620C0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F3222E">
        <w:rPr>
          <w:rFonts w:ascii="Verdana" w:hAnsi="Verdana"/>
          <w:b/>
          <w:bCs/>
          <w:i/>
          <w:sz w:val="22"/>
          <w:szCs w:val="22"/>
        </w:rPr>
        <w:t xml:space="preserve">PRO: 3                      PROTI: 0                                                   ZDRŽEL SE: 0 </w:t>
      </w:r>
    </w:p>
    <w:p w14:paraId="30BF1922" w14:textId="77777777" w:rsidR="004620C0" w:rsidRPr="00F3222E" w:rsidRDefault="004620C0" w:rsidP="004620C0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3222E"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5EDB224A" w14:textId="1B3C5CE7" w:rsidR="00C53F30" w:rsidRDefault="0036494E" w:rsidP="00EA2914">
      <w:pPr>
        <w:shd w:val="clear" w:color="auto" w:fill="FFFFFF"/>
        <w:suppressAutoHyphens w:val="0"/>
        <w:ind w:left="435" w:hanging="435"/>
        <w:rPr>
          <w:rFonts w:ascii="Verdana" w:hAnsi="Verdana"/>
          <w:b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sz w:val="22"/>
          <w:szCs w:val="22"/>
          <w:u w:val="single"/>
          <w:lang w:eastAsia="cs-CZ"/>
        </w:rPr>
        <w:lastRenderedPageBreak/>
        <w:t>4</w:t>
      </w:r>
      <w:r w:rsidR="00C53F30">
        <w:rPr>
          <w:rFonts w:ascii="Verdana" w:hAnsi="Verdana"/>
          <w:b/>
          <w:sz w:val="22"/>
          <w:szCs w:val="22"/>
          <w:u w:val="single"/>
          <w:lang w:eastAsia="cs-CZ"/>
        </w:rPr>
        <w:t xml:space="preserve">. </w:t>
      </w:r>
      <w:r w:rsidR="00C53F30" w:rsidRPr="00EA2914">
        <w:rPr>
          <w:rFonts w:ascii="Verdana" w:hAnsi="Verdana"/>
          <w:b/>
          <w:sz w:val="22"/>
          <w:szCs w:val="22"/>
          <w:u w:val="single"/>
          <w:lang w:eastAsia="cs-CZ"/>
        </w:rPr>
        <w:t>Rozpočtová opatření</w:t>
      </w:r>
      <w:r w:rsidR="00F05E14">
        <w:rPr>
          <w:rFonts w:ascii="Verdana" w:hAnsi="Verdana"/>
          <w:b/>
          <w:sz w:val="22"/>
          <w:szCs w:val="22"/>
          <w:u w:val="single"/>
          <w:lang w:eastAsia="cs-CZ"/>
        </w:rPr>
        <w:t xml:space="preserve"> č. 3/2021</w:t>
      </w:r>
    </w:p>
    <w:p w14:paraId="20A0EE2A" w14:textId="5FCD99C4" w:rsidR="00621934" w:rsidRDefault="00C53F30" w:rsidP="00046D8C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 w:rsidRPr="007A1C33">
        <w:rPr>
          <w:rFonts w:ascii="Verdana" w:hAnsi="Verdana"/>
          <w:bCs/>
          <w:sz w:val="22"/>
          <w:szCs w:val="22"/>
          <w:lang w:eastAsia="cs-CZ"/>
        </w:rPr>
        <w:t>Rozpočtov</w:t>
      </w:r>
      <w:r w:rsidR="00621934" w:rsidRPr="007A1C33">
        <w:rPr>
          <w:rFonts w:ascii="Verdana" w:hAnsi="Verdana"/>
          <w:bCs/>
          <w:sz w:val="22"/>
          <w:szCs w:val="22"/>
          <w:lang w:eastAsia="cs-CZ"/>
        </w:rPr>
        <w:t>é</w:t>
      </w:r>
      <w:r w:rsidRPr="007A1C33">
        <w:rPr>
          <w:rFonts w:ascii="Verdana" w:hAnsi="Verdana"/>
          <w:bCs/>
          <w:sz w:val="22"/>
          <w:szCs w:val="22"/>
          <w:lang w:eastAsia="cs-CZ"/>
        </w:rPr>
        <w:t xml:space="preserve"> opatření č. </w:t>
      </w:r>
      <w:r w:rsidR="00F05E14">
        <w:rPr>
          <w:rFonts w:ascii="Verdana" w:hAnsi="Verdana"/>
          <w:bCs/>
          <w:sz w:val="22"/>
          <w:szCs w:val="22"/>
          <w:lang w:eastAsia="cs-CZ"/>
        </w:rPr>
        <w:t>3</w:t>
      </w:r>
      <w:r w:rsidRPr="007A1C33">
        <w:rPr>
          <w:rFonts w:ascii="Verdana" w:hAnsi="Verdana"/>
          <w:bCs/>
          <w:sz w:val="22"/>
          <w:szCs w:val="22"/>
          <w:lang w:eastAsia="cs-CZ"/>
        </w:rPr>
        <w:t>/202</w:t>
      </w:r>
      <w:r w:rsidR="000845C1" w:rsidRPr="007A1C33">
        <w:rPr>
          <w:rFonts w:ascii="Verdana" w:hAnsi="Verdana"/>
          <w:bCs/>
          <w:sz w:val="22"/>
          <w:szCs w:val="22"/>
          <w:lang w:eastAsia="cs-CZ"/>
        </w:rPr>
        <w:t>1</w:t>
      </w:r>
      <w:r w:rsidRPr="007A1C33">
        <w:rPr>
          <w:rFonts w:ascii="Verdana" w:hAnsi="Verdana"/>
          <w:bCs/>
          <w:sz w:val="22"/>
          <w:szCs w:val="22"/>
          <w:lang w:eastAsia="cs-CZ"/>
        </w:rPr>
        <w:t xml:space="preserve"> se týk</w:t>
      </w:r>
      <w:r w:rsidR="000845C1" w:rsidRPr="007A1C33">
        <w:rPr>
          <w:rFonts w:ascii="Verdana" w:hAnsi="Verdana"/>
          <w:bCs/>
          <w:sz w:val="22"/>
          <w:szCs w:val="22"/>
          <w:lang w:eastAsia="cs-CZ"/>
        </w:rPr>
        <w:t>á</w:t>
      </w:r>
      <w:r w:rsidR="00621934" w:rsidRPr="007A1C33">
        <w:rPr>
          <w:rFonts w:ascii="Verdana" w:hAnsi="Verdana"/>
          <w:bCs/>
          <w:sz w:val="22"/>
          <w:szCs w:val="22"/>
          <w:lang w:eastAsia="cs-CZ"/>
        </w:rPr>
        <w:t xml:space="preserve"> </w:t>
      </w:r>
      <w:r w:rsidR="007A1C33" w:rsidRPr="007A1C33">
        <w:rPr>
          <w:rFonts w:ascii="Verdana" w:hAnsi="Verdana"/>
          <w:bCs/>
          <w:sz w:val="22"/>
          <w:szCs w:val="22"/>
          <w:lang w:eastAsia="cs-CZ"/>
        </w:rPr>
        <w:t xml:space="preserve">ve výdajích </w:t>
      </w:r>
      <w:r w:rsidR="00046D8C" w:rsidRPr="007A1C33">
        <w:rPr>
          <w:rFonts w:ascii="Verdana" w:hAnsi="Verdana"/>
          <w:bCs/>
          <w:sz w:val="22"/>
          <w:szCs w:val="22"/>
          <w:lang w:eastAsia="cs-CZ"/>
        </w:rPr>
        <w:t xml:space="preserve">navýšení </w:t>
      </w:r>
      <w:r w:rsidR="007A1C33" w:rsidRPr="007A1C33">
        <w:rPr>
          <w:rFonts w:ascii="Verdana" w:hAnsi="Verdana"/>
          <w:bCs/>
          <w:sz w:val="22"/>
          <w:szCs w:val="22"/>
          <w:lang w:eastAsia="cs-CZ"/>
        </w:rPr>
        <w:t xml:space="preserve">na </w:t>
      </w:r>
      <w:r w:rsidR="00F05E14">
        <w:rPr>
          <w:rFonts w:ascii="Verdana" w:hAnsi="Verdana"/>
          <w:bCs/>
          <w:sz w:val="22"/>
          <w:szCs w:val="22"/>
          <w:lang w:eastAsia="cs-CZ"/>
        </w:rPr>
        <w:t xml:space="preserve">PD na přeložku vedení pro firmu CETIN, příjem z dodatečného prodeje pozemku </w:t>
      </w:r>
      <w:proofErr w:type="spellStart"/>
      <w:r w:rsidR="00F05E14">
        <w:rPr>
          <w:rFonts w:ascii="Verdana" w:hAnsi="Verdana"/>
          <w:bCs/>
          <w:sz w:val="22"/>
          <w:szCs w:val="22"/>
          <w:lang w:eastAsia="cs-CZ"/>
        </w:rPr>
        <w:t>Zolman</w:t>
      </w:r>
      <w:proofErr w:type="spellEnd"/>
      <w:r w:rsidR="00F05E14">
        <w:rPr>
          <w:rFonts w:ascii="Verdana" w:hAnsi="Verdana"/>
          <w:bCs/>
          <w:sz w:val="22"/>
          <w:szCs w:val="22"/>
          <w:lang w:eastAsia="cs-CZ"/>
        </w:rPr>
        <w:t xml:space="preserve"> a dále příjem z pronájmu. Ve výdajích navýšení na stavby, služby a vratka Jaroměři. </w:t>
      </w:r>
      <w:r w:rsidR="007A1C33" w:rsidRPr="007A1C33">
        <w:rPr>
          <w:rFonts w:ascii="Verdana" w:hAnsi="Verdana"/>
          <w:bCs/>
          <w:sz w:val="22"/>
          <w:szCs w:val="22"/>
          <w:lang w:eastAsia="cs-CZ"/>
        </w:rPr>
        <w:t xml:space="preserve"> </w:t>
      </w:r>
    </w:p>
    <w:p w14:paraId="18447481" w14:textId="63BB8925" w:rsidR="007A1C33" w:rsidRPr="005E2DA8" w:rsidRDefault="007A1C33" w:rsidP="007A1C33">
      <w:pPr>
        <w:pStyle w:val="Bezmezer"/>
        <w:rPr>
          <w:rFonts w:ascii="Verdana" w:hAnsi="Verdana"/>
          <w:b/>
          <w:bCs/>
          <w:i/>
          <w:iCs/>
          <w:sz w:val="20"/>
          <w:szCs w:val="20"/>
        </w:rPr>
      </w:pP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USNESENÍ č.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 </w:t>
      </w:r>
      <w:r w:rsidR="002B7322">
        <w:rPr>
          <w:rFonts w:ascii="Verdana" w:hAnsi="Verdana"/>
          <w:b/>
          <w:bCs/>
          <w:i/>
          <w:iCs/>
          <w:sz w:val="20"/>
          <w:szCs w:val="20"/>
          <w:highlight w:val="yellow"/>
        </w:rPr>
        <w:t>17</w:t>
      </w: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/202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</w:p>
    <w:p w14:paraId="15363A21" w14:textId="35A311BD" w:rsidR="007A1C33" w:rsidRDefault="007A1C33" w:rsidP="007A1C33">
      <w:pPr>
        <w:tabs>
          <w:tab w:val="left" w:pos="-142"/>
        </w:tabs>
        <w:jc w:val="both"/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</w:pPr>
      <w:r w:rsidRPr="005E2DA8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>Valná hromada DSO Kladská stezka projednala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a schvaluje</w:t>
      </w:r>
      <w:r w:rsidRPr="005E2DA8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Rozpočtové opatření č. </w:t>
      </w:r>
      <w:r w:rsidR="00F05E14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>3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/2021      </w:t>
      </w:r>
    </w:p>
    <w:p w14:paraId="5C60BF7B" w14:textId="04CE2871" w:rsidR="007A1C33" w:rsidRPr="004620C0" w:rsidRDefault="007A1C33" w:rsidP="007A1C33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4620C0">
        <w:rPr>
          <w:rFonts w:ascii="Verdana" w:hAnsi="Verdana"/>
          <w:b/>
          <w:bCs/>
          <w:i/>
          <w:sz w:val="22"/>
          <w:szCs w:val="22"/>
        </w:rPr>
        <w:t xml:space="preserve">PRO: </w:t>
      </w:r>
      <w:r w:rsidR="000A2822" w:rsidRPr="004620C0">
        <w:rPr>
          <w:rFonts w:ascii="Verdana" w:hAnsi="Verdana"/>
          <w:b/>
          <w:bCs/>
          <w:i/>
          <w:sz w:val="22"/>
          <w:szCs w:val="22"/>
        </w:rPr>
        <w:t>3</w:t>
      </w:r>
      <w:r w:rsidRPr="004620C0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069EB411" w14:textId="18C9084C" w:rsidR="007A1C33" w:rsidRDefault="007A1C33" w:rsidP="007A1C33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  <w:r w:rsidR="006A016C" w:rsidRPr="006A016C">
        <w:rPr>
          <w:noProof/>
        </w:rPr>
        <w:t xml:space="preserve"> </w:t>
      </w:r>
      <w:r w:rsidR="006A016C">
        <w:rPr>
          <w:noProof/>
        </w:rPr>
        <w:drawing>
          <wp:inline distT="0" distB="0" distL="0" distR="0" wp14:anchorId="5386CB1F" wp14:editId="063DBCCE">
            <wp:extent cx="5760720" cy="3219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E143" w14:textId="377725BE" w:rsidR="0036494E" w:rsidRPr="0036494E" w:rsidRDefault="0036494E" w:rsidP="0036494E">
      <w:pPr>
        <w:pStyle w:val="Odstavecseseznamem"/>
        <w:numPr>
          <w:ilvl w:val="0"/>
          <w:numId w:val="17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Ko</w:t>
      </w:r>
      <w:r w:rsidRPr="0036494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ntrolní komise – nové složení </w:t>
      </w:r>
    </w:p>
    <w:p w14:paraId="1336B68C" w14:textId="5CB77CB3" w:rsidR="0036494E" w:rsidRDefault="0036494E" w:rsidP="0036494E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36494E">
        <w:rPr>
          <w:rFonts w:ascii="Verdana" w:hAnsi="Verdana"/>
          <w:bCs/>
          <w:color w:val="222222"/>
          <w:sz w:val="22"/>
          <w:szCs w:val="22"/>
          <w:lang w:eastAsia="cs-CZ"/>
        </w:rPr>
        <w:t>Město Náchod na jednání ZM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</w:t>
      </w:r>
      <w:r w:rsidR="004620C0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dne 31. 05. 2021, 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>usnesením č.</w:t>
      </w:r>
      <w:r w:rsidR="004620C0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139/2978/21 odvolal Ing. Ladislava Šimka z kontrolního orgánu DSO Kladská stezka a jmenuje 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>do Kontrolní komise Bc. Janu Majerovou.</w:t>
      </w:r>
    </w:p>
    <w:p w14:paraId="275CBE18" w14:textId="1D4BF095" w:rsidR="0036494E" w:rsidRDefault="0036494E" w:rsidP="0036494E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VH DSO KS schvaluje nové složení Kontrolní komise:</w:t>
      </w:r>
    </w:p>
    <w:p w14:paraId="1212D323" w14:textId="07102A3E" w:rsidR="0036494E" w:rsidRDefault="0036494E" w:rsidP="0036494E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Bc. Jana Majerová, Ing. J</w:t>
      </w:r>
      <w:r w:rsidR="00F2629B">
        <w:rPr>
          <w:rFonts w:ascii="Verdana" w:hAnsi="Verdana"/>
          <w:bCs/>
          <w:color w:val="222222"/>
          <w:sz w:val="22"/>
          <w:szCs w:val="22"/>
          <w:lang w:eastAsia="cs-CZ"/>
        </w:rPr>
        <w:t>iří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Ku</w:t>
      </w:r>
      <w:r w:rsidR="00F2629B">
        <w:rPr>
          <w:rFonts w:ascii="Verdana" w:hAnsi="Verdana"/>
          <w:bCs/>
          <w:color w:val="222222"/>
          <w:sz w:val="22"/>
          <w:szCs w:val="22"/>
          <w:lang w:eastAsia="cs-CZ"/>
        </w:rPr>
        <w:t>l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>havý, Ing. Jiří Fišer</w:t>
      </w:r>
    </w:p>
    <w:p w14:paraId="7235CF6C" w14:textId="282A522C" w:rsidR="00DB18B2" w:rsidRPr="005E2DA8" w:rsidRDefault="00DB18B2" w:rsidP="00DB18B2">
      <w:pPr>
        <w:pStyle w:val="Bezmezer"/>
        <w:rPr>
          <w:rFonts w:ascii="Verdana" w:hAnsi="Verdana"/>
          <w:b/>
          <w:bCs/>
          <w:i/>
          <w:iCs/>
          <w:sz w:val="20"/>
          <w:szCs w:val="20"/>
        </w:rPr>
      </w:pP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USNESENÍ č. </w:t>
      </w:r>
      <w:r w:rsidR="0036494E"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  <w:r w:rsidR="002B7322">
        <w:rPr>
          <w:rFonts w:ascii="Verdana" w:hAnsi="Verdana"/>
          <w:b/>
          <w:bCs/>
          <w:i/>
          <w:iCs/>
          <w:sz w:val="20"/>
          <w:szCs w:val="20"/>
          <w:highlight w:val="yellow"/>
        </w:rPr>
        <w:t>8</w:t>
      </w: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/202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</w:p>
    <w:p w14:paraId="15636390" w14:textId="6F9C5D62" w:rsidR="00DB18B2" w:rsidRDefault="00DB18B2" w:rsidP="00DB18B2">
      <w:pPr>
        <w:tabs>
          <w:tab w:val="left" w:pos="-142"/>
        </w:tabs>
        <w:jc w:val="both"/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</w:pPr>
      <w:r w:rsidRPr="005E2DA8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>Valná hromada DSO Kladská stezka projednala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a schvaluje S</w:t>
      </w:r>
      <w:r w:rsidR="0036494E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>ložení kontrolní komise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     </w:t>
      </w:r>
    </w:p>
    <w:p w14:paraId="20EF5292" w14:textId="71554747" w:rsidR="00DB18B2" w:rsidRPr="004620C0" w:rsidRDefault="00DB18B2" w:rsidP="00DB18B2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 w:rsidRPr="004620C0">
        <w:rPr>
          <w:rFonts w:ascii="Verdana" w:hAnsi="Verdana"/>
          <w:b/>
          <w:bCs/>
          <w:i/>
          <w:sz w:val="22"/>
          <w:szCs w:val="22"/>
        </w:rPr>
        <w:t xml:space="preserve">PRO: </w:t>
      </w:r>
      <w:r w:rsidR="004620C0" w:rsidRPr="004620C0">
        <w:rPr>
          <w:rFonts w:ascii="Verdana" w:hAnsi="Verdana"/>
          <w:b/>
          <w:bCs/>
          <w:i/>
          <w:sz w:val="22"/>
          <w:szCs w:val="22"/>
        </w:rPr>
        <w:t>3</w:t>
      </w:r>
      <w:r w:rsidRPr="004620C0">
        <w:rPr>
          <w:rFonts w:ascii="Verdana" w:hAnsi="Verdana"/>
          <w:b/>
          <w:bCs/>
          <w:i/>
          <w:sz w:val="22"/>
          <w:szCs w:val="22"/>
        </w:rPr>
        <w:t xml:space="preserve">                      PROTI: 0                                                   ZDRŽEL SE: 0 </w:t>
      </w:r>
    </w:p>
    <w:p w14:paraId="183F7AEA" w14:textId="77777777" w:rsidR="00DB18B2" w:rsidRPr="00CC6203" w:rsidRDefault="00DB18B2" w:rsidP="00DB18B2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6AD1A9ED" w14:textId="77777777" w:rsidR="00046D8C" w:rsidRPr="0025708E" w:rsidRDefault="00046D8C" w:rsidP="003A0E59">
      <w:pPr>
        <w:shd w:val="clear" w:color="auto" w:fill="FFFFFF"/>
        <w:suppressAutoHyphens w:val="0"/>
        <w:rPr>
          <w:rFonts w:ascii="Verdana" w:hAnsi="Verdana"/>
          <w:b/>
          <w:color w:val="222222"/>
          <w:sz w:val="16"/>
          <w:szCs w:val="16"/>
          <w:u w:val="single"/>
          <w:lang w:eastAsia="cs-CZ"/>
        </w:rPr>
      </w:pPr>
    </w:p>
    <w:p w14:paraId="4CB5A3D1" w14:textId="4A28596F" w:rsidR="0036494E" w:rsidRDefault="0036494E" w:rsidP="0036494E">
      <w:pPr>
        <w:pStyle w:val="Odstavecseseznamem"/>
        <w:numPr>
          <w:ilvl w:val="0"/>
          <w:numId w:val="17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36494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Zpráva kontrolní komise – účetní závěrka</w:t>
      </w:r>
    </w:p>
    <w:p w14:paraId="08FBC9D3" w14:textId="7823D415" w:rsidR="0036494E" w:rsidRPr="004620C0" w:rsidRDefault="004620C0" w:rsidP="0036494E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Kontrolní komise v novém složení se sejde 07. 06. 2021, kde projedná účetní závěrku a provede kontrolu hospodaření a kontrolu plnění usnesení.</w:t>
      </w:r>
    </w:p>
    <w:p w14:paraId="65BCB9CA" w14:textId="74369E99" w:rsidR="0036494E" w:rsidRPr="004620C0" w:rsidRDefault="004620C0" w:rsidP="004620C0">
      <w:pPr>
        <w:shd w:val="clear" w:color="auto" w:fill="FFFFFF"/>
        <w:suppressAutoHyphens w:val="0"/>
        <w:jc w:val="right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6F5A6D8D" w14:textId="7D19D8CB" w:rsidR="0036494E" w:rsidRDefault="0036494E" w:rsidP="0036494E">
      <w:pPr>
        <w:pStyle w:val="Odstavecseseznamem"/>
        <w:numPr>
          <w:ilvl w:val="0"/>
          <w:numId w:val="17"/>
        </w:numPr>
        <w:shd w:val="clear" w:color="auto" w:fill="FFFFFF"/>
        <w:suppressAutoHyphens w:val="0"/>
        <w:ind w:left="426" w:hanging="426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36494E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Mimořádné členské příspěvky</w:t>
      </w:r>
    </w:p>
    <w:p w14:paraId="2B707C58" w14:textId="77777777" w:rsidR="004620C0" w:rsidRDefault="004620C0" w:rsidP="004620C0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Přítomní diskutovali o možnostech zvýšení členských příspěvků:</w:t>
      </w:r>
    </w:p>
    <w:p w14:paraId="48800EE0" w14:textId="17F1ACB2" w:rsidR="004620C0" w:rsidRDefault="004620C0" w:rsidP="004620C0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Varianta 1 – mimořádn</w:t>
      </w:r>
      <w:r w:rsidR="00F24E1E">
        <w:rPr>
          <w:rFonts w:ascii="Verdana" w:hAnsi="Verdana"/>
          <w:bCs/>
          <w:color w:val="222222"/>
          <w:sz w:val="22"/>
          <w:szCs w:val="22"/>
          <w:lang w:eastAsia="cs-CZ"/>
        </w:rPr>
        <w:t>ý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členský příspěvek</w:t>
      </w:r>
    </w:p>
    <w:p w14:paraId="639EEBF7" w14:textId="2A831FA8" w:rsidR="004620C0" w:rsidRDefault="004620C0" w:rsidP="004620C0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Varianta 2 – změnou stanov navýšit základní členské příspěvky</w:t>
      </w:r>
    </w:p>
    <w:p w14:paraId="03623CE9" w14:textId="6EDC0CFA" w:rsidR="004620C0" w:rsidRPr="004620C0" w:rsidRDefault="004620C0" w:rsidP="004620C0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Na příští jednání VH připraví paní účetní plnění rozpočtu a odhad nákladů do konce roku a na základě tohoto odhadu bude VH jednat. </w:t>
      </w:r>
    </w:p>
    <w:p w14:paraId="6A86A357" w14:textId="77777777" w:rsidR="004620C0" w:rsidRPr="004620C0" w:rsidRDefault="004620C0" w:rsidP="004620C0">
      <w:pPr>
        <w:shd w:val="clear" w:color="auto" w:fill="FFFFFF"/>
        <w:suppressAutoHyphens w:val="0"/>
        <w:jc w:val="right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7B29B840" w14:textId="66E0DF20" w:rsidR="0036494E" w:rsidRDefault="004620C0" w:rsidP="004620C0">
      <w:pPr>
        <w:pStyle w:val="Odstavecseseznamem"/>
        <w:numPr>
          <w:ilvl w:val="0"/>
          <w:numId w:val="17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lastRenderedPageBreak/>
        <w:t>P</w:t>
      </w:r>
      <w:r w:rsidR="0036494E" w:rsidRP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éče o nakoupené pozemky v k. </w:t>
      </w:r>
      <w:proofErr w:type="spellStart"/>
      <w:r w:rsidR="0036494E" w:rsidRP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ú.</w:t>
      </w:r>
      <w:proofErr w:type="spellEnd"/>
      <w:r w:rsidR="0036494E" w:rsidRP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Jaroměř a Rychnovek</w:t>
      </w:r>
    </w:p>
    <w:p w14:paraId="0C6785A5" w14:textId="6E8EEE71" w:rsidR="004620C0" w:rsidRPr="004620C0" w:rsidRDefault="004620C0" w:rsidP="004620C0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Nakoupené pozemky jsou na katastru </w:t>
      </w:r>
      <w:proofErr w:type="spellStart"/>
      <w:r>
        <w:rPr>
          <w:rFonts w:ascii="Verdana" w:hAnsi="Verdana"/>
          <w:bCs/>
          <w:color w:val="222222"/>
          <w:sz w:val="22"/>
          <w:szCs w:val="22"/>
          <w:lang w:eastAsia="cs-CZ"/>
        </w:rPr>
        <w:t>Rychnovka</w:t>
      </w:r>
      <w:proofErr w:type="spellEnd"/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a Jaroměře, z větší části se jedná o lesní pozemky.  Předsedkyně svazku vyvolá jednání se starostkou </w:t>
      </w:r>
      <w:proofErr w:type="spellStart"/>
      <w:r>
        <w:rPr>
          <w:rFonts w:ascii="Verdana" w:hAnsi="Verdana"/>
          <w:bCs/>
          <w:color w:val="222222"/>
          <w:sz w:val="22"/>
          <w:szCs w:val="22"/>
          <w:lang w:eastAsia="cs-CZ"/>
        </w:rPr>
        <w:t>Rychnovka</w:t>
      </w:r>
      <w:proofErr w:type="spellEnd"/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a domluví možnosti údržby.                               </w:t>
      </w: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502D215D" w14:textId="6E65D109" w:rsidR="0036494E" w:rsidRPr="004620C0" w:rsidRDefault="0036494E" w:rsidP="0036494E">
      <w:pPr>
        <w:shd w:val="clear" w:color="auto" w:fill="FFFFFF"/>
        <w:suppressAutoHyphens w:val="0"/>
        <w:rPr>
          <w:rFonts w:ascii="Verdana" w:hAnsi="Verdana"/>
          <w:b/>
          <w:color w:val="222222"/>
          <w:sz w:val="16"/>
          <w:szCs w:val="16"/>
          <w:lang w:eastAsia="cs-CZ"/>
        </w:rPr>
      </w:pPr>
    </w:p>
    <w:p w14:paraId="0A8E5D2C" w14:textId="1B1F2663" w:rsidR="0036494E" w:rsidRDefault="0036494E" w:rsidP="004620C0">
      <w:pPr>
        <w:pStyle w:val="Odstavecseseznamem"/>
        <w:numPr>
          <w:ilvl w:val="0"/>
          <w:numId w:val="17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Aktuální informace úsek</w:t>
      </w:r>
      <w:r w:rsid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6 a</w:t>
      </w:r>
      <w:r w:rsidRPr="004620C0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7</w:t>
      </w:r>
    </w:p>
    <w:p w14:paraId="3C6DEE56" w14:textId="4ABC68A6" w:rsidR="004620C0" w:rsidRPr="004620C0" w:rsidRDefault="004620C0" w:rsidP="004620C0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Ing. Jana Horáková informovala přítomné, že bude požádáno o změnu stavby před dokončením (změna technologie), do které se zapracuje i povolení zahájení stavby od 14. 8. 2021.</w:t>
      </w:r>
    </w:p>
    <w:p w14:paraId="60A2F2D4" w14:textId="15105A71" w:rsidR="0036494E" w:rsidRDefault="004620C0" w:rsidP="0036494E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4620C0">
        <w:rPr>
          <w:rFonts w:ascii="Verdana" w:hAnsi="Verdana"/>
          <w:bCs/>
          <w:color w:val="222222"/>
          <w:sz w:val="22"/>
          <w:szCs w:val="22"/>
          <w:lang w:eastAsia="cs-CZ"/>
        </w:rPr>
        <w:t>V červenci proběhne schůzka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s dodavatelem, kde se upřesní změna technologie na některých úsecích 7. Předpokládá se, že Ing. </w:t>
      </w:r>
      <w:proofErr w:type="spellStart"/>
      <w:r>
        <w:rPr>
          <w:rFonts w:ascii="Verdana" w:hAnsi="Verdana"/>
          <w:bCs/>
          <w:color w:val="222222"/>
          <w:sz w:val="22"/>
          <w:szCs w:val="22"/>
          <w:lang w:eastAsia="cs-CZ"/>
        </w:rPr>
        <w:t>Česenek</w:t>
      </w:r>
      <w:proofErr w:type="spellEnd"/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vydá stanovisko k zahájení stavby.</w:t>
      </w:r>
    </w:p>
    <w:p w14:paraId="2F6A568D" w14:textId="60FB6A5D" w:rsidR="004620C0" w:rsidRPr="004620C0" w:rsidRDefault="004620C0" w:rsidP="0036494E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Na úseku číslo 6 byl vydán kolaudační souhlas (datovou schránkou 19. 05. 2021)</w:t>
      </w:r>
    </w:p>
    <w:p w14:paraId="282C5883" w14:textId="77777777" w:rsidR="004620C0" w:rsidRPr="004620C0" w:rsidRDefault="004620C0" w:rsidP="004620C0">
      <w:pPr>
        <w:shd w:val="clear" w:color="auto" w:fill="FFFFFF"/>
        <w:suppressAutoHyphens w:val="0"/>
        <w:jc w:val="right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291AC873" w14:textId="382032B2" w:rsidR="00C53F30" w:rsidRDefault="00C53F30" w:rsidP="002A41BB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1</w:t>
      </w:r>
      <w:r w:rsidR="004620C0">
        <w:rPr>
          <w:rFonts w:ascii="Verdana" w:hAnsi="Verdana"/>
          <w:b/>
          <w:bCs/>
          <w:sz w:val="22"/>
          <w:szCs w:val="22"/>
          <w:u w:val="single"/>
        </w:rPr>
        <w:t>0</w:t>
      </w:r>
      <w:r w:rsidRPr="002A41BB">
        <w:rPr>
          <w:rFonts w:ascii="Verdana" w:hAnsi="Verdana"/>
          <w:b/>
          <w:bCs/>
          <w:sz w:val="22"/>
          <w:szCs w:val="22"/>
          <w:u w:val="single"/>
        </w:rPr>
        <w:t>. Různé</w:t>
      </w:r>
    </w:p>
    <w:p w14:paraId="337D8F6E" w14:textId="0F7CB792" w:rsidR="0036494E" w:rsidRDefault="004620C0" w:rsidP="004620C0">
      <w:pPr>
        <w:pStyle w:val="Bezmezer"/>
        <w:jc w:val="both"/>
        <w:rPr>
          <w:rFonts w:ascii="Verdana" w:hAnsi="Verdana"/>
        </w:rPr>
      </w:pPr>
      <w:r>
        <w:rPr>
          <w:rFonts w:ascii="Verdana" w:hAnsi="Verdana"/>
        </w:rPr>
        <w:t xml:space="preserve">Diskuze o budoucí koordinaci a financování ostatních úseků </w:t>
      </w:r>
      <w:proofErr w:type="spellStart"/>
      <w:r>
        <w:rPr>
          <w:rFonts w:ascii="Verdana" w:hAnsi="Verdana"/>
        </w:rPr>
        <w:t>cyklookruhu</w:t>
      </w:r>
      <w:proofErr w:type="spellEnd"/>
      <w:r>
        <w:rPr>
          <w:rFonts w:ascii="Verdana" w:hAnsi="Verdana"/>
        </w:rPr>
        <w:t xml:space="preserve"> Rozkoš, cyklostezky Jaroměř – Rychnovek, podchod </w:t>
      </w:r>
      <w:proofErr w:type="spellStart"/>
      <w:r>
        <w:rPr>
          <w:rFonts w:ascii="Verdana" w:hAnsi="Verdana"/>
        </w:rPr>
        <w:t>Bražec</w:t>
      </w:r>
      <w:proofErr w:type="spellEnd"/>
      <w:r>
        <w:rPr>
          <w:rFonts w:ascii="Verdana" w:hAnsi="Verdana"/>
        </w:rPr>
        <w:t xml:space="preserve"> a dokončení Kladské cyklostezky.</w:t>
      </w:r>
    </w:p>
    <w:p w14:paraId="3E9B13F0" w14:textId="400DF004" w:rsidR="004620C0" w:rsidRPr="004620C0" w:rsidRDefault="004620C0" w:rsidP="004620C0">
      <w:pPr>
        <w:pStyle w:val="Bezmezer"/>
        <w:jc w:val="both"/>
        <w:rPr>
          <w:rFonts w:ascii="Verdana" w:hAnsi="Verdana"/>
        </w:rPr>
      </w:pPr>
      <w:r>
        <w:rPr>
          <w:rFonts w:ascii="Verdana" w:hAnsi="Verdana"/>
        </w:rPr>
        <w:t xml:space="preserve">Přítomní požadují vyvolat jednání s KHK na toto téma. Manažerka zajistí pozvání </w:t>
      </w:r>
    </w:p>
    <w:p w14:paraId="1E8BA9D0" w14:textId="436A4577" w:rsidR="0036494E" w:rsidRPr="00E64731" w:rsidRDefault="00E64731" w:rsidP="00D678D6">
      <w:pPr>
        <w:pStyle w:val="Bezmezer"/>
        <w:rPr>
          <w:rFonts w:ascii="Verdana" w:hAnsi="Verdana"/>
        </w:rPr>
      </w:pPr>
      <w:r w:rsidRPr="00E64731">
        <w:rPr>
          <w:rFonts w:ascii="Verdana" w:hAnsi="Verdana"/>
        </w:rPr>
        <w:t>Radního</w:t>
      </w:r>
      <w:r>
        <w:rPr>
          <w:rFonts w:ascii="Verdana" w:hAnsi="Verdana"/>
        </w:rPr>
        <w:t xml:space="preserve"> kraje pana Adama Valentu, který má v gesci </w:t>
      </w:r>
      <w:r w:rsidRPr="00E64731">
        <w:rPr>
          <w:rStyle w:val="Siln"/>
          <w:rFonts w:ascii="Verdana" w:hAnsi="Verdana" w:cs="Open Sans"/>
          <w:b w:val="0"/>
          <w:bCs w:val="0"/>
          <w:color w:val="000000"/>
          <w:bdr w:val="none" w:sz="0" w:space="0" w:color="auto" w:frame="1"/>
          <w:shd w:val="clear" w:color="auto" w:fill="FFFFFF"/>
        </w:rPr>
        <w:t>oblast regionálního rozvoje, evropských grantů a dotací</w:t>
      </w:r>
      <w:r>
        <w:rPr>
          <w:rStyle w:val="Siln"/>
          <w:rFonts w:ascii="Verdana" w:hAnsi="Verdana" w:cs="Open Sans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a dále Bc. Jakuba </w:t>
      </w:r>
      <w:proofErr w:type="gramStart"/>
      <w:r>
        <w:rPr>
          <w:rStyle w:val="Siln"/>
          <w:rFonts w:ascii="Verdana" w:hAnsi="Verdana" w:cs="Open Sans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Klimeše - </w:t>
      </w:r>
      <w:r w:rsidRPr="00E64731">
        <w:rPr>
          <w:rFonts w:ascii="Verdana" w:hAnsi="Verdana" w:cs="Open Sans"/>
          <w:color w:val="000000"/>
          <w:shd w:val="clear" w:color="auto" w:fill="FFFFFF"/>
        </w:rPr>
        <w:t>marketing</w:t>
      </w:r>
      <w:proofErr w:type="gramEnd"/>
      <w:r w:rsidRPr="00E64731">
        <w:rPr>
          <w:rFonts w:ascii="Verdana" w:hAnsi="Verdana" w:cs="Open Sans"/>
          <w:color w:val="000000"/>
          <w:shd w:val="clear" w:color="auto" w:fill="FFFFFF"/>
        </w:rPr>
        <w:t xml:space="preserve"> v oblasti cykloturistiky, regionální rozvo</w:t>
      </w:r>
      <w:r>
        <w:rPr>
          <w:rFonts w:ascii="Verdana" w:hAnsi="Verdana" w:cs="Open Sans"/>
          <w:color w:val="000000"/>
          <w:shd w:val="clear" w:color="auto" w:fill="FFFFFF"/>
        </w:rPr>
        <w:t>j</w:t>
      </w:r>
    </w:p>
    <w:p w14:paraId="41A71CE5" w14:textId="77777777" w:rsidR="00E64731" w:rsidRPr="004620C0" w:rsidRDefault="00E64731" w:rsidP="00E64731">
      <w:pPr>
        <w:shd w:val="clear" w:color="auto" w:fill="FFFFFF"/>
        <w:suppressAutoHyphens w:val="0"/>
        <w:jc w:val="right"/>
        <w:rPr>
          <w:rFonts w:ascii="Verdana" w:hAnsi="Verdana"/>
          <w:b/>
          <w:color w:val="222222"/>
          <w:sz w:val="22"/>
          <w:szCs w:val="22"/>
          <w:lang w:eastAsia="cs-CZ"/>
        </w:rPr>
      </w:pP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2423DA20" w14:textId="6EFE5CE9" w:rsidR="00704A1C" w:rsidRDefault="00D678D6" w:rsidP="00D678D6">
      <w:pPr>
        <w:pStyle w:val="Bezmezer"/>
        <w:rPr>
          <w:rFonts w:ascii="Verdana" w:hAnsi="Verdana"/>
          <w:b/>
          <w:bCs/>
          <w:u w:val="single"/>
        </w:rPr>
      </w:pPr>
      <w:r w:rsidRPr="00D678D6">
        <w:rPr>
          <w:rFonts w:ascii="Verdana" w:hAnsi="Verdana"/>
          <w:b/>
          <w:bCs/>
          <w:u w:val="single"/>
        </w:rPr>
        <w:t>Zajištění úkolů:</w:t>
      </w:r>
    </w:p>
    <w:p w14:paraId="17441B5C" w14:textId="77777777" w:rsidR="00D678D6" w:rsidRPr="00D678D6" w:rsidRDefault="00D678D6" w:rsidP="00D678D6">
      <w:pPr>
        <w:pStyle w:val="Bezmezer"/>
        <w:rPr>
          <w:rFonts w:ascii="Verdana" w:hAnsi="Verdana"/>
          <w:b/>
          <w:bCs/>
          <w:sz w:val="16"/>
          <w:szCs w:val="16"/>
          <w:u w:val="single"/>
        </w:rPr>
      </w:pPr>
    </w:p>
    <w:p w14:paraId="55D8221A" w14:textId="46342380" w:rsidR="00DB18B2" w:rsidRDefault="00DB18B2" w:rsidP="00DB18B2">
      <w:pPr>
        <w:pStyle w:val="Odstavecseseznamem"/>
        <w:numPr>
          <w:ilvl w:val="0"/>
          <w:numId w:val="9"/>
        </w:numPr>
        <w:rPr>
          <w:rFonts w:ascii="Verdana" w:hAnsi="Verdana"/>
          <w:b/>
          <w:bCs/>
          <w:i/>
          <w:iCs/>
          <w:sz w:val="22"/>
          <w:szCs w:val="22"/>
        </w:rPr>
      </w:pPr>
      <w:r w:rsidRPr="00C02B67">
        <w:rPr>
          <w:rFonts w:ascii="Verdana" w:hAnsi="Verdana"/>
          <w:b/>
          <w:bCs/>
          <w:i/>
          <w:iCs/>
          <w:sz w:val="22"/>
          <w:szCs w:val="22"/>
        </w:rPr>
        <w:t>čerpání úvěru proti nákladům stavby</w:t>
      </w:r>
    </w:p>
    <w:p w14:paraId="5942C2C9" w14:textId="5E053BFE" w:rsidR="00704A1C" w:rsidRDefault="00704A1C" w:rsidP="00DB18B2">
      <w:pPr>
        <w:pStyle w:val="Odstavecseseznamem"/>
        <w:numPr>
          <w:ilvl w:val="0"/>
          <w:numId w:val="9"/>
        </w:num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dořešení smluvní</w:t>
      </w:r>
      <w:r w:rsidR="00956A58">
        <w:rPr>
          <w:rFonts w:ascii="Verdana" w:hAnsi="Verdana"/>
          <w:b/>
          <w:bCs/>
          <w:i/>
          <w:iCs/>
          <w:sz w:val="22"/>
          <w:szCs w:val="22"/>
        </w:rPr>
        <w:t>ho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vztahu na úsek č. </w:t>
      </w:r>
      <w:r w:rsidRPr="00704A1C">
        <w:rPr>
          <w:rFonts w:ascii="Verdana" w:hAnsi="Verdana"/>
          <w:i/>
          <w:iCs/>
          <w:sz w:val="22"/>
          <w:szCs w:val="22"/>
        </w:rPr>
        <w:t>6 (výpůjčka, právo provést stavbu, údržba úseku)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– zajistí předsedkyně svazku</w:t>
      </w:r>
    </w:p>
    <w:p w14:paraId="4C78D918" w14:textId="2395845E" w:rsidR="00704A1C" w:rsidRDefault="00704A1C" w:rsidP="00DB18B2">
      <w:pPr>
        <w:pStyle w:val="Odstavecseseznamem"/>
        <w:numPr>
          <w:ilvl w:val="0"/>
          <w:numId w:val="9"/>
        </w:num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směrnice o odpisu majetku </w:t>
      </w:r>
      <w:r w:rsidRPr="00704A1C">
        <w:rPr>
          <w:rFonts w:ascii="Verdana" w:hAnsi="Verdana"/>
          <w:i/>
          <w:iCs/>
          <w:sz w:val="22"/>
          <w:szCs w:val="22"/>
        </w:rPr>
        <w:t>(úsek číslo 6)</w:t>
      </w:r>
    </w:p>
    <w:p w14:paraId="3A03C2DF" w14:textId="3D26EBF3" w:rsidR="00704A1C" w:rsidRPr="00704A1C" w:rsidRDefault="00704A1C" w:rsidP="00DB18B2">
      <w:pPr>
        <w:pStyle w:val="Odstavecseseznamem"/>
        <w:numPr>
          <w:ilvl w:val="0"/>
          <w:numId w:val="9"/>
        </w:num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propagace cyklostezky – zajistí Ing. Škoda</w:t>
      </w:r>
    </w:p>
    <w:p w14:paraId="193694A8" w14:textId="3AD757E7" w:rsidR="00704A1C" w:rsidRPr="00704A1C" w:rsidRDefault="00704A1C" w:rsidP="00DB18B2">
      <w:pPr>
        <w:pStyle w:val="Odstavecseseznamem"/>
        <w:numPr>
          <w:ilvl w:val="0"/>
          <w:numId w:val="9"/>
        </w:num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vyjádření CRR k možnosti použití finančních prostředků z grantu KHK na dofinancování úseku. 7 – zajistí Ing. Škoda</w:t>
      </w:r>
    </w:p>
    <w:p w14:paraId="2C1DB946" w14:textId="1BFBCC7C" w:rsidR="00704A1C" w:rsidRPr="00704A1C" w:rsidRDefault="00704A1C" w:rsidP="00704A1C">
      <w:pPr>
        <w:pStyle w:val="Odstavecseseznamem"/>
        <w:numPr>
          <w:ilvl w:val="0"/>
          <w:numId w:val="9"/>
        </w:numPr>
        <w:rPr>
          <w:rFonts w:ascii="Verdana" w:hAnsi="Verdana"/>
          <w:b/>
          <w:bCs/>
          <w:i/>
          <w:iCs/>
          <w:sz w:val="22"/>
          <w:szCs w:val="22"/>
        </w:rPr>
      </w:pPr>
      <w:r w:rsidRPr="00704A1C">
        <w:rPr>
          <w:rFonts w:ascii="Verdana" w:hAnsi="Verdana"/>
          <w:b/>
          <w:bCs/>
          <w:i/>
          <w:iCs/>
          <w:sz w:val="22"/>
          <w:szCs w:val="22"/>
        </w:rPr>
        <w:t xml:space="preserve">Projednat s ŽP možnost zahájení stavebních prací na úseku 7 začátkem srpna </w:t>
      </w:r>
      <w:r>
        <w:rPr>
          <w:rFonts w:ascii="Verdana" w:hAnsi="Verdana"/>
          <w:b/>
          <w:bCs/>
          <w:i/>
          <w:iCs/>
          <w:sz w:val="22"/>
          <w:szCs w:val="22"/>
        </w:rPr>
        <w:t>– zajistí Ing. Horáková</w:t>
      </w:r>
    </w:p>
    <w:p w14:paraId="7253FCE0" w14:textId="77777777" w:rsidR="00704A1C" w:rsidRPr="00704A1C" w:rsidRDefault="00704A1C" w:rsidP="00704A1C">
      <w:pPr>
        <w:ind w:left="360"/>
        <w:rPr>
          <w:rFonts w:ascii="Verdana" w:hAnsi="Verdana"/>
          <w:i/>
          <w:iCs/>
          <w:sz w:val="22"/>
          <w:szCs w:val="22"/>
        </w:rPr>
      </w:pPr>
    </w:p>
    <w:p w14:paraId="19BAAAEB" w14:textId="293BB431" w:rsidR="00DB18B2" w:rsidRPr="00704A1C" w:rsidRDefault="00DB18B2" w:rsidP="00DB18B2">
      <w:pPr>
        <w:pStyle w:val="Bezmezer"/>
        <w:jc w:val="both"/>
        <w:rPr>
          <w:rFonts w:ascii="Verdana" w:hAnsi="Verdana"/>
          <w:i/>
        </w:rPr>
      </w:pPr>
    </w:p>
    <w:p w14:paraId="218D680C" w14:textId="430C4233" w:rsidR="00D678D6" w:rsidRDefault="00D678D6" w:rsidP="00D678D6">
      <w:pPr>
        <w:pStyle w:val="Normlnweb"/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  <w:r w:rsidRPr="00D678D6">
        <w:rPr>
          <w:rFonts w:ascii="Verdana" w:hAnsi="Verdana" w:cs="Arial"/>
          <w:color w:val="222222"/>
          <w:sz w:val="22"/>
          <w:szCs w:val="22"/>
        </w:rPr>
        <w:t> </w:t>
      </w:r>
    </w:p>
    <w:p w14:paraId="48548388" w14:textId="77777777" w:rsidR="00E64731" w:rsidRPr="00D678D6" w:rsidRDefault="00E64731" w:rsidP="00D678D6">
      <w:pPr>
        <w:pStyle w:val="Normlnweb"/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</w:p>
    <w:p w14:paraId="7792CA97" w14:textId="77777777" w:rsidR="00D678D6" w:rsidRPr="00D678D6" w:rsidRDefault="00D678D6" w:rsidP="00D678D6">
      <w:pPr>
        <w:pStyle w:val="Normlnweb"/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  <w:r w:rsidRPr="00D678D6">
        <w:rPr>
          <w:rFonts w:ascii="Verdana" w:hAnsi="Verdana" w:cs="Arial"/>
          <w:color w:val="222222"/>
          <w:sz w:val="22"/>
          <w:szCs w:val="22"/>
        </w:rPr>
        <w:t> </w:t>
      </w:r>
    </w:p>
    <w:p w14:paraId="54CB16B0" w14:textId="77777777" w:rsidR="006A016C" w:rsidRDefault="00D678D6" w:rsidP="0036494E">
      <w:pPr>
        <w:pStyle w:val="Normlnweb"/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  <w:r w:rsidRPr="00D678D6">
        <w:rPr>
          <w:rFonts w:ascii="Verdana" w:hAnsi="Verdana" w:cs="Arial"/>
          <w:color w:val="222222"/>
          <w:sz w:val="22"/>
          <w:szCs w:val="22"/>
        </w:rPr>
        <w:t> </w:t>
      </w:r>
    </w:p>
    <w:p w14:paraId="37C09CE5" w14:textId="77777777" w:rsidR="006A016C" w:rsidRDefault="006A016C" w:rsidP="0036494E">
      <w:pPr>
        <w:pStyle w:val="Normlnweb"/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</w:p>
    <w:p w14:paraId="5A85CDBB" w14:textId="77777777" w:rsidR="006A016C" w:rsidRDefault="006A016C" w:rsidP="0036494E">
      <w:pPr>
        <w:pStyle w:val="Normlnweb"/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</w:p>
    <w:p w14:paraId="1783F23F" w14:textId="734FE15E" w:rsidR="00C53F30" w:rsidRPr="00F77EEE" w:rsidRDefault="00C53F30" w:rsidP="0036494E">
      <w:pPr>
        <w:pStyle w:val="Normlnweb"/>
        <w:shd w:val="clear" w:color="auto" w:fill="FFFFFF"/>
        <w:rPr>
          <w:rFonts w:ascii="Verdana" w:hAnsi="Verdana"/>
          <w:b/>
          <w:bCs/>
          <w:u w:val="single"/>
        </w:rPr>
      </w:pPr>
      <w:r w:rsidRPr="00F77EEE">
        <w:rPr>
          <w:rFonts w:ascii="Verdana" w:hAnsi="Verdana" w:cs="Arial"/>
          <w:b/>
          <w:bCs/>
          <w:color w:val="222222"/>
          <w:u w:val="single"/>
        </w:rPr>
        <w:lastRenderedPageBreak/>
        <w:t>Výpis usnesení ze z</w:t>
      </w:r>
      <w:r w:rsidRPr="00F77EEE">
        <w:rPr>
          <w:rFonts w:ascii="Verdana" w:hAnsi="Verdana"/>
          <w:b/>
          <w:bCs/>
          <w:u w:val="single"/>
        </w:rPr>
        <w:t>asedání I</w:t>
      </w:r>
      <w:r w:rsidR="00046D8C">
        <w:rPr>
          <w:rFonts w:ascii="Verdana" w:hAnsi="Verdana"/>
          <w:b/>
          <w:bCs/>
          <w:u w:val="single"/>
        </w:rPr>
        <w:t>I</w:t>
      </w:r>
      <w:r w:rsidR="0036494E">
        <w:rPr>
          <w:rFonts w:ascii="Verdana" w:hAnsi="Verdana"/>
          <w:b/>
          <w:bCs/>
          <w:u w:val="single"/>
        </w:rPr>
        <w:t>I</w:t>
      </w:r>
      <w:r w:rsidRPr="00F77EEE">
        <w:rPr>
          <w:rFonts w:ascii="Verdana" w:hAnsi="Verdana"/>
          <w:b/>
          <w:bCs/>
          <w:u w:val="single"/>
        </w:rPr>
        <w:t>. Valné hromady DSO Kladská stezka</w:t>
      </w:r>
    </w:p>
    <w:p w14:paraId="60AFE204" w14:textId="6EC5E33B" w:rsidR="000845C1" w:rsidRDefault="000845C1" w:rsidP="000845C1">
      <w:pPr>
        <w:rPr>
          <w:rFonts w:ascii="Verdana" w:hAnsi="Verdana"/>
          <w:b/>
          <w:bCs/>
          <w:i/>
          <w:iCs/>
          <w:sz w:val="22"/>
          <w:szCs w:val="22"/>
        </w:rPr>
      </w:pPr>
    </w:p>
    <w:p w14:paraId="7861A0D7" w14:textId="3E3870B2" w:rsidR="00E64731" w:rsidRPr="005E2DA8" w:rsidRDefault="00E64731" w:rsidP="00E64731">
      <w:pPr>
        <w:pStyle w:val="Bezmezer"/>
        <w:rPr>
          <w:rFonts w:ascii="Verdana" w:hAnsi="Verdana"/>
          <w:b/>
          <w:bCs/>
          <w:i/>
          <w:iCs/>
          <w:sz w:val="20"/>
          <w:szCs w:val="20"/>
        </w:rPr>
      </w:pP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USNESENÍ č.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 </w:t>
      </w:r>
      <w:r w:rsidR="002B7322">
        <w:rPr>
          <w:rFonts w:ascii="Verdana" w:hAnsi="Verdana"/>
          <w:b/>
          <w:bCs/>
          <w:i/>
          <w:iCs/>
          <w:sz w:val="20"/>
          <w:szCs w:val="20"/>
          <w:highlight w:val="yellow"/>
        </w:rPr>
        <w:t>16</w:t>
      </w: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/202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</w:p>
    <w:p w14:paraId="54646365" w14:textId="0A5D1D8C" w:rsidR="00E64731" w:rsidRDefault="00E64731" w:rsidP="00E64731">
      <w:pPr>
        <w:shd w:val="clear" w:color="auto" w:fill="FFFFFF"/>
        <w:suppressAutoHyphens w:val="0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0A2822">
        <w:rPr>
          <w:rFonts w:ascii="Verdana" w:hAnsi="Verdana"/>
          <w:b/>
          <w:i/>
          <w:iCs/>
          <w:sz w:val="22"/>
          <w:szCs w:val="22"/>
          <w:lang w:eastAsia="cs-CZ"/>
        </w:rPr>
        <w:t xml:space="preserve">Valná hromada DSO Kladská stezka projednala a schvaluje výsledek výběrového řízení </w:t>
      </w:r>
      <w:r>
        <w:rPr>
          <w:rFonts w:ascii="Verdana" w:hAnsi="Verdana"/>
          <w:b/>
          <w:i/>
          <w:iCs/>
          <w:sz w:val="22"/>
          <w:szCs w:val="22"/>
          <w:lang w:eastAsia="cs-CZ"/>
        </w:rPr>
        <w:t>a pověřuje předsedkyni k podepsání SOD s firmou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Atelier architektury a urbanismu s.r.o. –</w:t>
      </w:r>
      <w:r w:rsidR="006A016C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(jednatel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Ing. Arch. Marek </w:t>
      </w:r>
      <w:proofErr w:type="spellStart"/>
      <w:r>
        <w:rPr>
          <w:rFonts w:ascii="Verdana" w:hAnsi="Verdana"/>
          <w:bCs/>
          <w:color w:val="222222"/>
          <w:sz w:val="22"/>
          <w:szCs w:val="22"/>
          <w:lang w:eastAsia="cs-CZ"/>
        </w:rPr>
        <w:t>Wajsar</w:t>
      </w:r>
      <w:proofErr w:type="spellEnd"/>
      <w:r w:rsidR="006A016C">
        <w:rPr>
          <w:rFonts w:ascii="Verdana" w:hAnsi="Verdana"/>
          <w:bCs/>
          <w:color w:val="222222"/>
          <w:sz w:val="22"/>
          <w:szCs w:val="22"/>
          <w:lang w:eastAsia="cs-CZ"/>
        </w:rPr>
        <w:t>)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 </w:t>
      </w:r>
    </w:p>
    <w:p w14:paraId="2A460D4F" w14:textId="267452AC" w:rsidR="00E64731" w:rsidRPr="005E2DA8" w:rsidRDefault="00E64731" w:rsidP="00E64731">
      <w:pPr>
        <w:pStyle w:val="Bezmezer"/>
        <w:rPr>
          <w:rFonts w:ascii="Verdana" w:hAnsi="Verdana"/>
          <w:b/>
          <w:bCs/>
          <w:i/>
          <w:iCs/>
          <w:sz w:val="20"/>
          <w:szCs w:val="20"/>
        </w:rPr>
      </w:pP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USNESENÍ č.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 </w:t>
      </w:r>
      <w:r w:rsidR="002B7322">
        <w:rPr>
          <w:rFonts w:ascii="Verdana" w:hAnsi="Verdana"/>
          <w:b/>
          <w:bCs/>
          <w:i/>
          <w:iCs/>
          <w:sz w:val="20"/>
          <w:szCs w:val="20"/>
          <w:highlight w:val="yellow"/>
        </w:rPr>
        <w:t>17</w:t>
      </w: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/202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</w:p>
    <w:p w14:paraId="36D031BA" w14:textId="77777777" w:rsidR="00E64731" w:rsidRDefault="00E64731" w:rsidP="00E64731">
      <w:pPr>
        <w:tabs>
          <w:tab w:val="left" w:pos="-142"/>
        </w:tabs>
        <w:jc w:val="both"/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</w:pPr>
      <w:r w:rsidRPr="005E2DA8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>Valná hromada DSO Kladská stezka projednala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a schvaluje</w:t>
      </w:r>
      <w:r w:rsidRPr="005E2DA8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Rozpočtové opatření č. 3/2021    </w:t>
      </w:r>
    </w:p>
    <w:p w14:paraId="6C1085A8" w14:textId="6E9B3F0E" w:rsidR="00E64731" w:rsidRPr="005E2DA8" w:rsidRDefault="00E64731" w:rsidP="00E64731">
      <w:pPr>
        <w:pStyle w:val="Bezmezer"/>
        <w:rPr>
          <w:rFonts w:ascii="Verdana" w:hAnsi="Verdana"/>
          <w:b/>
          <w:bCs/>
          <w:i/>
          <w:iCs/>
          <w:sz w:val="20"/>
          <w:szCs w:val="20"/>
        </w:rPr>
      </w:pP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  <w:r w:rsidR="002B7322">
        <w:rPr>
          <w:rFonts w:ascii="Verdana" w:hAnsi="Verdana"/>
          <w:b/>
          <w:bCs/>
          <w:i/>
          <w:iCs/>
          <w:sz w:val="20"/>
          <w:szCs w:val="20"/>
          <w:highlight w:val="yellow"/>
        </w:rPr>
        <w:t>8</w:t>
      </w:r>
      <w:r w:rsidRPr="005E2DA8">
        <w:rPr>
          <w:rFonts w:ascii="Verdana" w:hAnsi="Verdana"/>
          <w:b/>
          <w:bCs/>
          <w:i/>
          <w:iCs/>
          <w:sz w:val="20"/>
          <w:szCs w:val="20"/>
          <w:highlight w:val="yellow"/>
        </w:rPr>
        <w:t>/202</w:t>
      </w:r>
      <w:r>
        <w:rPr>
          <w:rFonts w:ascii="Verdana" w:hAnsi="Verdana"/>
          <w:b/>
          <w:bCs/>
          <w:i/>
          <w:iCs/>
          <w:sz w:val="20"/>
          <w:szCs w:val="20"/>
          <w:highlight w:val="yellow"/>
        </w:rPr>
        <w:t>1</w:t>
      </w:r>
    </w:p>
    <w:p w14:paraId="34A2750B" w14:textId="77777777" w:rsidR="00E64731" w:rsidRDefault="00E64731" w:rsidP="00E64731">
      <w:pPr>
        <w:tabs>
          <w:tab w:val="left" w:pos="-142"/>
        </w:tabs>
        <w:jc w:val="both"/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</w:pPr>
      <w:r w:rsidRPr="005E2DA8"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>Valná hromada DSO Kladská stezka projednala</w:t>
      </w:r>
      <w:r>
        <w:rPr>
          <w:rFonts w:ascii="Verdana" w:hAnsi="Verdana" w:cs="Segoe UI"/>
          <w:b/>
          <w:bCs/>
          <w:i/>
          <w:iCs/>
          <w:color w:val="222222"/>
          <w:sz w:val="20"/>
          <w:szCs w:val="20"/>
          <w:lang w:eastAsia="cs-CZ"/>
        </w:rPr>
        <w:t xml:space="preserve"> a schvaluje Složení kontrolní komise      </w:t>
      </w:r>
    </w:p>
    <w:p w14:paraId="6B015A11" w14:textId="77777777" w:rsidR="00D678D6" w:rsidRDefault="00D678D6" w:rsidP="000845C1">
      <w:pPr>
        <w:tabs>
          <w:tab w:val="left" w:pos="-142"/>
        </w:tabs>
        <w:suppressAutoHyphens w:val="0"/>
        <w:jc w:val="both"/>
        <w:rPr>
          <w:rFonts w:ascii="Verdana" w:hAnsi="Verdana"/>
          <w:i/>
          <w:iCs/>
          <w:sz w:val="22"/>
          <w:szCs w:val="22"/>
        </w:rPr>
      </w:pPr>
    </w:p>
    <w:p w14:paraId="09901EAF" w14:textId="78F5DB70" w:rsidR="00B1103A" w:rsidRDefault="00B1103A" w:rsidP="000845C1">
      <w:pPr>
        <w:tabs>
          <w:tab w:val="left" w:pos="-142"/>
        </w:tabs>
        <w:suppressAutoHyphens w:val="0"/>
        <w:jc w:val="both"/>
        <w:rPr>
          <w:rFonts w:ascii="Verdana" w:hAnsi="Verdana"/>
          <w:i/>
          <w:iCs/>
          <w:sz w:val="22"/>
          <w:szCs w:val="22"/>
        </w:rPr>
      </w:pPr>
    </w:p>
    <w:p w14:paraId="42292EFC" w14:textId="27AD2527" w:rsidR="00B1103A" w:rsidRPr="009D435C" w:rsidRDefault="00B1103A" w:rsidP="00B1103A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>zapsal</w:t>
      </w:r>
      <w:r>
        <w:rPr>
          <w:rFonts w:ascii="Verdana" w:hAnsi="Verdana"/>
        </w:rPr>
        <w:t>a</w:t>
      </w:r>
      <w:r w:rsidRPr="009D435C">
        <w:rPr>
          <w:rFonts w:ascii="Verdana" w:hAnsi="Verdana"/>
        </w:rPr>
        <w:t xml:space="preserve"> Z</w:t>
      </w:r>
      <w:r>
        <w:rPr>
          <w:rFonts w:ascii="Verdana" w:hAnsi="Verdana"/>
        </w:rPr>
        <w:t>.</w:t>
      </w:r>
      <w:r w:rsidRPr="009D435C">
        <w:rPr>
          <w:rFonts w:ascii="Verdana" w:hAnsi="Verdana"/>
        </w:rPr>
        <w:t xml:space="preserve"> Hovorková    ověřovatel </w:t>
      </w:r>
      <w:r>
        <w:rPr>
          <w:rFonts w:ascii="Verdana" w:hAnsi="Verdana"/>
        </w:rPr>
        <w:t xml:space="preserve">Ing. </w:t>
      </w:r>
      <w:r w:rsidR="0036494E">
        <w:rPr>
          <w:rFonts w:ascii="Verdana" w:hAnsi="Verdana"/>
        </w:rPr>
        <w:t>Pavla Maršíková</w:t>
      </w:r>
      <w:r>
        <w:rPr>
          <w:rFonts w:ascii="Verdana" w:hAnsi="Verdana"/>
        </w:rPr>
        <w:t xml:space="preserve">    </w:t>
      </w:r>
      <w:r w:rsidRPr="00CE15DC">
        <w:rPr>
          <w:rFonts w:ascii="Verdana" w:hAnsi="Verdana"/>
        </w:rPr>
        <w:t>Ing. Z</w:t>
      </w:r>
      <w:r>
        <w:rPr>
          <w:rFonts w:ascii="Verdana" w:hAnsi="Verdana"/>
        </w:rPr>
        <w:t xml:space="preserve">. </w:t>
      </w:r>
      <w:proofErr w:type="spellStart"/>
      <w:r w:rsidRPr="00CE15DC">
        <w:rPr>
          <w:rFonts w:ascii="Verdana" w:hAnsi="Verdana"/>
        </w:rPr>
        <w:t>Jungwirthová</w:t>
      </w:r>
      <w:proofErr w:type="spellEnd"/>
    </w:p>
    <w:p w14:paraId="40FC594E" w14:textId="77777777" w:rsidR="00B1103A" w:rsidRDefault="00B1103A" w:rsidP="00B1103A">
      <w:pPr>
        <w:pStyle w:val="Bezmezer"/>
        <w:jc w:val="both"/>
        <w:rPr>
          <w:rFonts w:ascii="Verdana" w:hAnsi="Verdana"/>
        </w:rPr>
      </w:pPr>
    </w:p>
    <w:p w14:paraId="2BFAE46C" w14:textId="77777777" w:rsidR="00B1103A" w:rsidRDefault="00B1103A" w:rsidP="00B1103A">
      <w:pPr>
        <w:pStyle w:val="Bezmezer"/>
        <w:jc w:val="both"/>
        <w:rPr>
          <w:rFonts w:ascii="Verdana" w:hAnsi="Verdana"/>
        </w:rPr>
      </w:pPr>
    </w:p>
    <w:p w14:paraId="5319C9F7" w14:textId="77777777" w:rsidR="00B1103A" w:rsidRPr="009D435C" w:rsidRDefault="00B1103A" w:rsidP="00B1103A">
      <w:pPr>
        <w:pStyle w:val="Bezmezer"/>
        <w:jc w:val="both"/>
        <w:rPr>
          <w:rFonts w:ascii="Verdana" w:hAnsi="Verdana"/>
        </w:rPr>
      </w:pPr>
    </w:p>
    <w:p w14:paraId="0AF05CEA" w14:textId="3347F3DD" w:rsidR="00B1103A" w:rsidRPr="00EF4BBF" w:rsidRDefault="00B1103A" w:rsidP="00D678D6">
      <w:pPr>
        <w:pStyle w:val="Bezmezer"/>
        <w:jc w:val="both"/>
        <w:rPr>
          <w:rFonts w:ascii="Verdana" w:hAnsi="Verdana"/>
          <w:i/>
          <w:iCs/>
        </w:rPr>
      </w:pPr>
      <w:r w:rsidRPr="009D435C">
        <w:rPr>
          <w:rFonts w:ascii="Verdana" w:hAnsi="Verdana"/>
        </w:rPr>
        <w:t xml:space="preserve">……………………………………      </w:t>
      </w:r>
      <w:r>
        <w:rPr>
          <w:rFonts w:ascii="Verdana" w:hAnsi="Verdana"/>
        </w:rPr>
        <w:t>…..</w:t>
      </w:r>
      <w:r w:rsidRPr="009D435C">
        <w:rPr>
          <w:rFonts w:ascii="Verdana" w:hAnsi="Verdana"/>
        </w:rPr>
        <w:t>………………………………………….</w:t>
      </w:r>
      <w:r>
        <w:rPr>
          <w:rFonts w:ascii="Verdana" w:hAnsi="Verdana"/>
        </w:rPr>
        <w:t xml:space="preserve">   ……………………………………..</w:t>
      </w:r>
    </w:p>
    <w:sectPr w:rsidR="00B1103A" w:rsidRPr="00EF4BBF" w:rsidSect="004414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AF47" w14:textId="77777777" w:rsidR="00091358" w:rsidRDefault="00091358" w:rsidP="009231E8">
      <w:r>
        <w:separator/>
      </w:r>
    </w:p>
  </w:endnote>
  <w:endnote w:type="continuationSeparator" w:id="0">
    <w:p w14:paraId="68F71E6F" w14:textId="77777777" w:rsidR="00091358" w:rsidRDefault="00091358" w:rsidP="0092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3F2A" w14:textId="77777777" w:rsidR="00C53F30" w:rsidRDefault="00C53F3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14:paraId="7E581CC6" w14:textId="77777777" w:rsidR="00C53F30" w:rsidRDefault="00C53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8488" w14:textId="77777777" w:rsidR="00091358" w:rsidRDefault="00091358" w:rsidP="009231E8">
      <w:r>
        <w:separator/>
      </w:r>
    </w:p>
  </w:footnote>
  <w:footnote w:type="continuationSeparator" w:id="0">
    <w:p w14:paraId="3B93F74C" w14:textId="77777777" w:rsidR="00091358" w:rsidRDefault="00091358" w:rsidP="0092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8DFF" w14:textId="5712FFC8" w:rsidR="00C53F30" w:rsidRPr="005F2194" w:rsidRDefault="00AD10A5">
    <w:pPr>
      <w:pStyle w:val="Zhlav"/>
      <w:rPr>
        <w:rFonts w:ascii="Calibri" w:hAnsi="Calibri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63ADD0" wp14:editId="78BF1EF1">
          <wp:simplePos x="0" y="0"/>
          <wp:positionH relativeFrom="margin">
            <wp:posOffset>3771900</wp:posOffset>
          </wp:positionH>
          <wp:positionV relativeFrom="paragraph">
            <wp:posOffset>-238760</wp:posOffset>
          </wp:positionV>
          <wp:extent cx="1400175" cy="75247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F30" w:rsidRPr="005F2194">
      <w:rPr>
        <w:rFonts w:ascii="Calibri" w:hAnsi="Calibri"/>
      </w:rPr>
      <w:t>Dobrovolný svazek obcí Kladská stezka</w:t>
    </w:r>
  </w:p>
  <w:p w14:paraId="3D712A62" w14:textId="77777777" w:rsidR="00C53F30" w:rsidRPr="005F2194" w:rsidRDefault="00C53F30">
    <w:pPr>
      <w:pStyle w:val="Zhlav"/>
      <w:rPr>
        <w:rFonts w:ascii="Calibri" w:hAnsi="Calibri"/>
      </w:rPr>
    </w:pPr>
    <w:r w:rsidRPr="005F2194">
      <w:rPr>
        <w:rFonts w:ascii="Calibri" w:hAnsi="Calibri"/>
      </w:rPr>
      <w:t>IČO: 04708733</w:t>
    </w:r>
  </w:p>
  <w:p w14:paraId="3973B4AA" w14:textId="77777777" w:rsidR="00C53F30" w:rsidRPr="005F2194" w:rsidRDefault="00C53F30">
    <w:pPr>
      <w:pStyle w:val="Zhlav"/>
      <w:rPr>
        <w:rFonts w:ascii="Calibri" w:hAnsi="Calibri"/>
      </w:rPr>
    </w:pPr>
    <w:r w:rsidRPr="005F2194">
      <w:rPr>
        <w:rFonts w:ascii="Calibri" w:hAnsi="Calibri"/>
      </w:rPr>
      <w:t xml:space="preserve">552 03 Česká Skalice, </w:t>
    </w:r>
    <w:r w:rsidRPr="005F2194">
      <w:rPr>
        <w:rFonts w:ascii="Calibri" w:hAnsi="Calibri"/>
        <w:sz w:val="22"/>
        <w:szCs w:val="22"/>
      </w:rPr>
      <w:t>Třída T. G. Masaryka 80</w:t>
    </w:r>
  </w:p>
  <w:p w14:paraId="26E6A70A" w14:textId="77777777" w:rsidR="00C53F30" w:rsidRDefault="00C5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C6CDA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BB96BFC"/>
    <w:multiLevelType w:val="hybridMultilevel"/>
    <w:tmpl w:val="F9FCF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63698"/>
    <w:multiLevelType w:val="hybridMultilevel"/>
    <w:tmpl w:val="698A4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417"/>
    <w:multiLevelType w:val="hybridMultilevel"/>
    <w:tmpl w:val="9AC042AC"/>
    <w:lvl w:ilvl="0" w:tplc="144CF244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864682D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 w15:restartNumberingAfterBreak="0">
    <w:nsid w:val="242A12BB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6" w15:restartNumberingAfterBreak="0">
    <w:nsid w:val="259500CA"/>
    <w:multiLevelType w:val="hybridMultilevel"/>
    <w:tmpl w:val="58F631D6"/>
    <w:lvl w:ilvl="0" w:tplc="4AA65B52">
      <w:start w:val="4"/>
      <w:numFmt w:val="decimal"/>
      <w:lvlText w:val="%1."/>
      <w:lvlJc w:val="left"/>
      <w:pPr>
        <w:ind w:left="79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D8210C9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 w15:restartNumberingAfterBreak="0">
    <w:nsid w:val="35134A1A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9" w15:restartNumberingAfterBreak="0">
    <w:nsid w:val="3D6F1A8F"/>
    <w:multiLevelType w:val="hybridMultilevel"/>
    <w:tmpl w:val="B2B2F4F6"/>
    <w:lvl w:ilvl="0" w:tplc="16CE4CD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5ADB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427B3388"/>
    <w:multiLevelType w:val="hybridMultilevel"/>
    <w:tmpl w:val="3A02E8F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0A74"/>
    <w:multiLevelType w:val="hybridMultilevel"/>
    <w:tmpl w:val="F2FE8C4A"/>
    <w:lvl w:ilvl="0" w:tplc="7312F7B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5174B"/>
    <w:multiLevelType w:val="hybridMultilevel"/>
    <w:tmpl w:val="BCEC5A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E1449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 w15:restartNumberingAfterBreak="0">
    <w:nsid w:val="759E10EC"/>
    <w:multiLevelType w:val="hybridMultilevel"/>
    <w:tmpl w:val="6E4AA77C"/>
    <w:lvl w:ilvl="0" w:tplc="B8B80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63D8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7A776F87"/>
    <w:multiLevelType w:val="hybridMultilevel"/>
    <w:tmpl w:val="E0FA7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00994"/>
    <w:multiLevelType w:val="hybridMultilevel"/>
    <w:tmpl w:val="5A4EC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6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2"/>
  </w:num>
  <w:num w:numId="10">
    <w:abstractNumId w:val="18"/>
  </w:num>
  <w:num w:numId="11">
    <w:abstractNumId w:val="10"/>
  </w:num>
  <w:num w:numId="12">
    <w:abstractNumId w:val="13"/>
  </w:num>
  <w:num w:numId="13">
    <w:abstractNumId w:val="17"/>
  </w:num>
  <w:num w:numId="14">
    <w:abstractNumId w:val="1"/>
  </w:num>
  <w:num w:numId="15">
    <w:abstractNumId w:val="14"/>
  </w:num>
  <w:num w:numId="16">
    <w:abstractNumId w:val="5"/>
  </w:num>
  <w:num w:numId="17">
    <w:abstractNumId w:val="11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8"/>
    <w:rsid w:val="000010FE"/>
    <w:rsid w:val="00003064"/>
    <w:rsid w:val="00005103"/>
    <w:rsid w:val="000077B3"/>
    <w:rsid w:val="00011C29"/>
    <w:rsid w:val="00017988"/>
    <w:rsid w:val="0002274A"/>
    <w:rsid w:val="00032C14"/>
    <w:rsid w:val="000332BF"/>
    <w:rsid w:val="00034304"/>
    <w:rsid w:val="00036335"/>
    <w:rsid w:val="00036FB1"/>
    <w:rsid w:val="00044010"/>
    <w:rsid w:val="00046D8C"/>
    <w:rsid w:val="000536AC"/>
    <w:rsid w:val="0005443E"/>
    <w:rsid w:val="000559C3"/>
    <w:rsid w:val="00055A71"/>
    <w:rsid w:val="00061063"/>
    <w:rsid w:val="00061351"/>
    <w:rsid w:val="00071259"/>
    <w:rsid w:val="000714C6"/>
    <w:rsid w:val="000726E5"/>
    <w:rsid w:val="00072AFC"/>
    <w:rsid w:val="000740E1"/>
    <w:rsid w:val="000806A5"/>
    <w:rsid w:val="0008199D"/>
    <w:rsid w:val="000845C1"/>
    <w:rsid w:val="000859D9"/>
    <w:rsid w:val="000912C6"/>
    <w:rsid w:val="00091358"/>
    <w:rsid w:val="000A2822"/>
    <w:rsid w:val="000A739A"/>
    <w:rsid w:val="000B3B62"/>
    <w:rsid w:val="000B5666"/>
    <w:rsid w:val="000B5EB0"/>
    <w:rsid w:val="000B5F26"/>
    <w:rsid w:val="000B70D8"/>
    <w:rsid w:val="000C1655"/>
    <w:rsid w:val="000D057C"/>
    <w:rsid w:val="000D58CC"/>
    <w:rsid w:val="000E3B0E"/>
    <w:rsid w:val="000E42EE"/>
    <w:rsid w:val="000E55C6"/>
    <w:rsid w:val="000F0C6B"/>
    <w:rsid w:val="000F32DA"/>
    <w:rsid w:val="00112403"/>
    <w:rsid w:val="001127BF"/>
    <w:rsid w:val="0012252E"/>
    <w:rsid w:val="00126B10"/>
    <w:rsid w:val="00132446"/>
    <w:rsid w:val="00152059"/>
    <w:rsid w:val="00164FD8"/>
    <w:rsid w:val="00166E34"/>
    <w:rsid w:val="00176E0F"/>
    <w:rsid w:val="0018207E"/>
    <w:rsid w:val="00185737"/>
    <w:rsid w:val="00191653"/>
    <w:rsid w:val="001916AC"/>
    <w:rsid w:val="00194F73"/>
    <w:rsid w:val="00197D00"/>
    <w:rsid w:val="001A5F7C"/>
    <w:rsid w:val="001B05EB"/>
    <w:rsid w:val="001B0CFD"/>
    <w:rsid w:val="001B662E"/>
    <w:rsid w:val="001B7230"/>
    <w:rsid w:val="001C3A46"/>
    <w:rsid w:val="001C774E"/>
    <w:rsid w:val="001D128B"/>
    <w:rsid w:val="001D1CAC"/>
    <w:rsid w:val="001E3B1C"/>
    <w:rsid w:val="001E72BA"/>
    <w:rsid w:val="001E73E2"/>
    <w:rsid w:val="001F0C3A"/>
    <w:rsid w:val="001F23D4"/>
    <w:rsid w:val="001F3B0B"/>
    <w:rsid w:val="001F563E"/>
    <w:rsid w:val="001F6F2C"/>
    <w:rsid w:val="00203CDD"/>
    <w:rsid w:val="00213684"/>
    <w:rsid w:val="00216285"/>
    <w:rsid w:val="002226B7"/>
    <w:rsid w:val="00235BBE"/>
    <w:rsid w:val="00235EBA"/>
    <w:rsid w:val="00240158"/>
    <w:rsid w:val="002479AD"/>
    <w:rsid w:val="0025708E"/>
    <w:rsid w:val="00266A7D"/>
    <w:rsid w:val="00266E7C"/>
    <w:rsid w:val="00280FFC"/>
    <w:rsid w:val="0029094B"/>
    <w:rsid w:val="0029275F"/>
    <w:rsid w:val="00296617"/>
    <w:rsid w:val="002A3D54"/>
    <w:rsid w:val="002A41BB"/>
    <w:rsid w:val="002B0904"/>
    <w:rsid w:val="002B1C3D"/>
    <w:rsid w:val="002B7322"/>
    <w:rsid w:val="002C6C66"/>
    <w:rsid w:val="002C762A"/>
    <w:rsid w:val="002D4222"/>
    <w:rsid w:val="002E2AF0"/>
    <w:rsid w:val="002F5D54"/>
    <w:rsid w:val="002F7FA2"/>
    <w:rsid w:val="0030196B"/>
    <w:rsid w:val="00311875"/>
    <w:rsid w:val="003176BA"/>
    <w:rsid w:val="00320908"/>
    <w:rsid w:val="00320F2C"/>
    <w:rsid w:val="003271FB"/>
    <w:rsid w:val="00330515"/>
    <w:rsid w:val="00332079"/>
    <w:rsid w:val="003331AE"/>
    <w:rsid w:val="003338AF"/>
    <w:rsid w:val="0033660E"/>
    <w:rsid w:val="00346CCF"/>
    <w:rsid w:val="00355E2B"/>
    <w:rsid w:val="00355ED4"/>
    <w:rsid w:val="003616E2"/>
    <w:rsid w:val="003617EB"/>
    <w:rsid w:val="00363365"/>
    <w:rsid w:val="0036494E"/>
    <w:rsid w:val="00366071"/>
    <w:rsid w:val="00367865"/>
    <w:rsid w:val="0037078A"/>
    <w:rsid w:val="003803A4"/>
    <w:rsid w:val="003845CA"/>
    <w:rsid w:val="003937D3"/>
    <w:rsid w:val="003A0E59"/>
    <w:rsid w:val="003A3134"/>
    <w:rsid w:val="003A3E25"/>
    <w:rsid w:val="003B0C0A"/>
    <w:rsid w:val="003C0174"/>
    <w:rsid w:val="003C0BBC"/>
    <w:rsid w:val="003C13A8"/>
    <w:rsid w:val="003D1B94"/>
    <w:rsid w:val="003E2499"/>
    <w:rsid w:val="003E3E01"/>
    <w:rsid w:val="003E446A"/>
    <w:rsid w:val="003E4B2D"/>
    <w:rsid w:val="003E6986"/>
    <w:rsid w:val="003E7075"/>
    <w:rsid w:val="00401A07"/>
    <w:rsid w:val="0040302C"/>
    <w:rsid w:val="0042628D"/>
    <w:rsid w:val="004375C5"/>
    <w:rsid w:val="004414DD"/>
    <w:rsid w:val="00450D2C"/>
    <w:rsid w:val="00454122"/>
    <w:rsid w:val="00456CE3"/>
    <w:rsid w:val="00460386"/>
    <w:rsid w:val="004620C0"/>
    <w:rsid w:val="004701DB"/>
    <w:rsid w:val="00480072"/>
    <w:rsid w:val="004833CD"/>
    <w:rsid w:val="004848D1"/>
    <w:rsid w:val="00484F54"/>
    <w:rsid w:val="00486270"/>
    <w:rsid w:val="004A0051"/>
    <w:rsid w:val="004A53ED"/>
    <w:rsid w:val="004B15A5"/>
    <w:rsid w:val="004E0A5A"/>
    <w:rsid w:val="004E1EFB"/>
    <w:rsid w:val="004E3026"/>
    <w:rsid w:val="004E3865"/>
    <w:rsid w:val="004E50B0"/>
    <w:rsid w:val="004F215D"/>
    <w:rsid w:val="004F2C7C"/>
    <w:rsid w:val="004F438B"/>
    <w:rsid w:val="004F6C49"/>
    <w:rsid w:val="00504B59"/>
    <w:rsid w:val="00505B05"/>
    <w:rsid w:val="0052663B"/>
    <w:rsid w:val="00526DF3"/>
    <w:rsid w:val="0053033E"/>
    <w:rsid w:val="00533508"/>
    <w:rsid w:val="00535758"/>
    <w:rsid w:val="00547378"/>
    <w:rsid w:val="005603C9"/>
    <w:rsid w:val="005611D7"/>
    <w:rsid w:val="00562E76"/>
    <w:rsid w:val="005635DE"/>
    <w:rsid w:val="005714F6"/>
    <w:rsid w:val="00573407"/>
    <w:rsid w:val="0057347F"/>
    <w:rsid w:val="005736A5"/>
    <w:rsid w:val="00574632"/>
    <w:rsid w:val="00582F48"/>
    <w:rsid w:val="00583E80"/>
    <w:rsid w:val="005847FD"/>
    <w:rsid w:val="00586E52"/>
    <w:rsid w:val="0059158F"/>
    <w:rsid w:val="005945D5"/>
    <w:rsid w:val="005958B9"/>
    <w:rsid w:val="00596B85"/>
    <w:rsid w:val="005A0462"/>
    <w:rsid w:val="005A1BF3"/>
    <w:rsid w:val="005A2C49"/>
    <w:rsid w:val="005A4921"/>
    <w:rsid w:val="005A6A4E"/>
    <w:rsid w:val="005B4BDC"/>
    <w:rsid w:val="005B5ABB"/>
    <w:rsid w:val="005C172E"/>
    <w:rsid w:val="005E1F84"/>
    <w:rsid w:val="005E2DA8"/>
    <w:rsid w:val="005F1902"/>
    <w:rsid w:val="005F2194"/>
    <w:rsid w:val="005F4BBA"/>
    <w:rsid w:val="00600B0C"/>
    <w:rsid w:val="006031CE"/>
    <w:rsid w:val="00612EDD"/>
    <w:rsid w:val="0061696B"/>
    <w:rsid w:val="00617E4B"/>
    <w:rsid w:val="00621934"/>
    <w:rsid w:val="0063062B"/>
    <w:rsid w:val="00633C58"/>
    <w:rsid w:val="00634F4A"/>
    <w:rsid w:val="00635FD9"/>
    <w:rsid w:val="006413B5"/>
    <w:rsid w:val="00647396"/>
    <w:rsid w:val="00661ADE"/>
    <w:rsid w:val="00665990"/>
    <w:rsid w:val="00670BB8"/>
    <w:rsid w:val="00676B6D"/>
    <w:rsid w:val="00692B85"/>
    <w:rsid w:val="0069774E"/>
    <w:rsid w:val="00697D22"/>
    <w:rsid w:val="006A016C"/>
    <w:rsid w:val="006B0574"/>
    <w:rsid w:val="006B338D"/>
    <w:rsid w:val="006B7C5B"/>
    <w:rsid w:val="006C0DDD"/>
    <w:rsid w:val="006D2184"/>
    <w:rsid w:val="006E0AED"/>
    <w:rsid w:val="006F24D4"/>
    <w:rsid w:val="006F4324"/>
    <w:rsid w:val="006F7ED5"/>
    <w:rsid w:val="007048FA"/>
    <w:rsid w:val="00704A1C"/>
    <w:rsid w:val="0071199F"/>
    <w:rsid w:val="0072437F"/>
    <w:rsid w:val="00727065"/>
    <w:rsid w:val="007303FC"/>
    <w:rsid w:val="00743941"/>
    <w:rsid w:val="007473AD"/>
    <w:rsid w:val="00756DD1"/>
    <w:rsid w:val="00762A18"/>
    <w:rsid w:val="00765399"/>
    <w:rsid w:val="00771866"/>
    <w:rsid w:val="00772ABA"/>
    <w:rsid w:val="00774BE7"/>
    <w:rsid w:val="007755FB"/>
    <w:rsid w:val="00777949"/>
    <w:rsid w:val="00782E07"/>
    <w:rsid w:val="00784E64"/>
    <w:rsid w:val="0079222E"/>
    <w:rsid w:val="00796B8A"/>
    <w:rsid w:val="007A1C33"/>
    <w:rsid w:val="007C530F"/>
    <w:rsid w:val="007C601F"/>
    <w:rsid w:val="007C71D0"/>
    <w:rsid w:val="007D11DB"/>
    <w:rsid w:val="007F0F77"/>
    <w:rsid w:val="007F2180"/>
    <w:rsid w:val="007F523D"/>
    <w:rsid w:val="007F66C1"/>
    <w:rsid w:val="0080395C"/>
    <w:rsid w:val="008066A9"/>
    <w:rsid w:val="00806CB9"/>
    <w:rsid w:val="00810DBC"/>
    <w:rsid w:val="00816F04"/>
    <w:rsid w:val="00825723"/>
    <w:rsid w:val="00832EA6"/>
    <w:rsid w:val="0083676E"/>
    <w:rsid w:val="00844C7F"/>
    <w:rsid w:val="00844D19"/>
    <w:rsid w:val="00850DDF"/>
    <w:rsid w:val="0085292D"/>
    <w:rsid w:val="00852F9C"/>
    <w:rsid w:val="0085522C"/>
    <w:rsid w:val="00863B6A"/>
    <w:rsid w:val="00864461"/>
    <w:rsid w:val="00865AE2"/>
    <w:rsid w:val="00873570"/>
    <w:rsid w:val="00891337"/>
    <w:rsid w:val="0089350D"/>
    <w:rsid w:val="0089774F"/>
    <w:rsid w:val="008A1138"/>
    <w:rsid w:val="008A46A9"/>
    <w:rsid w:val="008A5D29"/>
    <w:rsid w:val="008B1D7C"/>
    <w:rsid w:val="008C589C"/>
    <w:rsid w:val="008D0B07"/>
    <w:rsid w:val="008D1950"/>
    <w:rsid w:val="008D4D62"/>
    <w:rsid w:val="008E3B53"/>
    <w:rsid w:val="008E5B10"/>
    <w:rsid w:val="008E6944"/>
    <w:rsid w:val="009018BF"/>
    <w:rsid w:val="00903348"/>
    <w:rsid w:val="00904786"/>
    <w:rsid w:val="00906863"/>
    <w:rsid w:val="00907C4C"/>
    <w:rsid w:val="00913E75"/>
    <w:rsid w:val="00915816"/>
    <w:rsid w:val="00915F91"/>
    <w:rsid w:val="00916C60"/>
    <w:rsid w:val="009231E8"/>
    <w:rsid w:val="00924FF4"/>
    <w:rsid w:val="00925CC5"/>
    <w:rsid w:val="00932635"/>
    <w:rsid w:val="0094656A"/>
    <w:rsid w:val="00956A58"/>
    <w:rsid w:val="009842E4"/>
    <w:rsid w:val="0099577D"/>
    <w:rsid w:val="00997E61"/>
    <w:rsid w:val="009A624A"/>
    <w:rsid w:val="009A72BF"/>
    <w:rsid w:val="009A7DA0"/>
    <w:rsid w:val="009B0533"/>
    <w:rsid w:val="009B3CA4"/>
    <w:rsid w:val="009B466B"/>
    <w:rsid w:val="009C14BF"/>
    <w:rsid w:val="009C7286"/>
    <w:rsid w:val="009D0380"/>
    <w:rsid w:val="009D3133"/>
    <w:rsid w:val="009D435C"/>
    <w:rsid w:val="009D766C"/>
    <w:rsid w:val="009F27D5"/>
    <w:rsid w:val="009F4D54"/>
    <w:rsid w:val="009F66CC"/>
    <w:rsid w:val="00A01BDB"/>
    <w:rsid w:val="00A0213F"/>
    <w:rsid w:val="00A02FAB"/>
    <w:rsid w:val="00A11A5F"/>
    <w:rsid w:val="00A1545B"/>
    <w:rsid w:val="00A16544"/>
    <w:rsid w:val="00A204D6"/>
    <w:rsid w:val="00A328C9"/>
    <w:rsid w:val="00A32F2C"/>
    <w:rsid w:val="00A369EF"/>
    <w:rsid w:val="00A45677"/>
    <w:rsid w:val="00A56207"/>
    <w:rsid w:val="00A574CC"/>
    <w:rsid w:val="00A70AF7"/>
    <w:rsid w:val="00A71877"/>
    <w:rsid w:val="00A719C7"/>
    <w:rsid w:val="00A72DBE"/>
    <w:rsid w:val="00A7769F"/>
    <w:rsid w:val="00A82792"/>
    <w:rsid w:val="00A849E4"/>
    <w:rsid w:val="00A864E5"/>
    <w:rsid w:val="00A86F5B"/>
    <w:rsid w:val="00AA0EEC"/>
    <w:rsid w:val="00AB78A8"/>
    <w:rsid w:val="00AC1AEB"/>
    <w:rsid w:val="00AD10A5"/>
    <w:rsid w:val="00AD7619"/>
    <w:rsid w:val="00AD7DD0"/>
    <w:rsid w:val="00AE482A"/>
    <w:rsid w:val="00AF2810"/>
    <w:rsid w:val="00AF2DB8"/>
    <w:rsid w:val="00B04B4C"/>
    <w:rsid w:val="00B10462"/>
    <w:rsid w:val="00B1103A"/>
    <w:rsid w:val="00B13479"/>
    <w:rsid w:val="00B1626F"/>
    <w:rsid w:val="00B25246"/>
    <w:rsid w:val="00B31434"/>
    <w:rsid w:val="00B35AF1"/>
    <w:rsid w:val="00B35E6C"/>
    <w:rsid w:val="00B40BF3"/>
    <w:rsid w:val="00B41F87"/>
    <w:rsid w:val="00B50ABA"/>
    <w:rsid w:val="00B56F48"/>
    <w:rsid w:val="00B659D0"/>
    <w:rsid w:val="00B66BC1"/>
    <w:rsid w:val="00B67499"/>
    <w:rsid w:val="00B74E8C"/>
    <w:rsid w:val="00B77E64"/>
    <w:rsid w:val="00B878C4"/>
    <w:rsid w:val="00B93F04"/>
    <w:rsid w:val="00B95B36"/>
    <w:rsid w:val="00B9611E"/>
    <w:rsid w:val="00B96807"/>
    <w:rsid w:val="00BA4AA6"/>
    <w:rsid w:val="00BA65DB"/>
    <w:rsid w:val="00BB07E6"/>
    <w:rsid w:val="00BB3464"/>
    <w:rsid w:val="00BB6001"/>
    <w:rsid w:val="00BB73FF"/>
    <w:rsid w:val="00BC158F"/>
    <w:rsid w:val="00BE57BE"/>
    <w:rsid w:val="00BF47AE"/>
    <w:rsid w:val="00BF5A24"/>
    <w:rsid w:val="00C014DC"/>
    <w:rsid w:val="00C02B67"/>
    <w:rsid w:val="00C03F0C"/>
    <w:rsid w:val="00C042D0"/>
    <w:rsid w:val="00C05122"/>
    <w:rsid w:val="00C07981"/>
    <w:rsid w:val="00C10E34"/>
    <w:rsid w:val="00C11CB2"/>
    <w:rsid w:val="00C17539"/>
    <w:rsid w:val="00C209DC"/>
    <w:rsid w:val="00C22DFB"/>
    <w:rsid w:val="00C24E42"/>
    <w:rsid w:val="00C27DF8"/>
    <w:rsid w:val="00C34FC5"/>
    <w:rsid w:val="00C40251"/>
    <w:rsid w:val="00C429BC"/>
    <w:rsid w:val="00C43E73"/>
    <w:rsid w:val="00C446C1"/>
    <w:rsid w:val="00C47558"/>
    <w:rsid w:val="00C51E5C"/>
    <w:rsid w:val="00C53D2A"/>
    <w:rsid w:val="00C53F30"/>
    <w:rsid w:val="00C56BF8"/>
    <w:rsid w:val="00C65E3A"/>
    <w:rsid w:val="00C72147"/>
    <w:rsid w:val="00C75933"/>
    <w:rsid w:val="00C81EFD"/>
    <w:rsid w:val="00C83DCA"/>
    <w:rsid w:val="00C95224"/>
    <w:rsid w:val="00C9593B"/>
    <w:rsid w:val="00CA1D17"/>
    <w:rsid w:val="00CB3260"/>
    <w:rsid w:val="00CC0BE1"/>
    <w:rsid w:val="00CC5243"/>
    <w:rsid w:val="00CC6203"/>
    <w:rsid w:val="00CC6B0F"/>
    <w:rsid w:val="00CD2F59"/>
    <w:rsid w:val="00CE15DC"/>
    <w:rsid w:val="00CE3325"/>
    <w:rsid w:val="00CE6371"/>
    <w:rsid w:val="00CE7DB3"/>
    <w:rsid w:val="00CF707E"/>
    <w:rsid w:val="00CF74E4"/>
    <w:rsid w:val="00D0233D"/>
    <w:rsid w:val="00D060E3"/>
    <w:rsid w:val="00D0637B"/>
    <w:rsid w:val="00D11FA8"/>
    <w:rsid w:val="00D17B61"/>
    <w:rsid w:val="00D20273"/>
    <w:rsid w:val="00D22DFA"/>
    <w:rsid w:val="00D35269"/>
    <w:rsid w:val="00D44088"/>
    <w:rsid w:val="00D5171E"/>
    <w:rsid w:val="00D6228E"/>
    <w:rsid w:val="00D64637"/>
    <w:rsid w:val="00D678D6"/>
    <w:rsid w:val="00D771E8"/>
    <w:rsid w:val="00D85C1E"/>
    <w:rsid w:val="00D90AF7"/>
    <w:rsid w:val="00D9708C"/>
    <w:rsid w:val="00D97471"/>
    <w:rsid w:val="00D97D66"/>
    <w:rsid w:val="00D97DFF"/>
    <w:rsid w:val="00DA36CC"/>
    <w:rsid w:val="00DB18B2"/>
    <w:rsid w:val="00DB65A9"/>
    <w:rsid w:val="00DB6876"/>
    <w:rsid w:val="00DB75E7"/>
    <w:rsid w:val="00DD3C7A"/>
    <w:rsid w:val="00DE1A1C"/>
    <w:rsid w:val="00DE2D30"/>
    <w:rsid w:val="00DE472F"/>
    <w:rsid w:val="00DE601A"/>
    <w:rsid w:val="00DE7D0D"/>
    <w:rsid w:val="00DF462D"/>
    <w:rsid w:val="00DF7E10"/>
    <w:rsid w:val="00E01637"/>
    <w:rsid w:val="00E036CD"/>
    <w:rsid w:val="00E06F80"/>
    <w:rsid w:val="00E07CF3"/>
    <w:rsid w:val="00E15256"/>
    <w:rsid w:val="00E249B2"/>
    <w:rsid w:val="00E30F92"/>
    <w:rsid w:val="00E33A63"/>
    <w:rsid w:val="00E34A43"/>
    <w:rsid w:val="00E365F3"/>
    <w:rsid w:val="00E4289D"/>
    <w:rsid w:val="00E432F2"/>
    <w:rsid w:val="00E50A05"/>
    <w:rsid w:val="00E64731"/>
    <w:rsid w:val="00E71F9A"/>
    <w:rsid w:val="00E76700"/>
    <w:rsid w:val="00E82F0C"/>
    <w:rsid w:val="00E94283"/>
    <w:rsid w:val="00EA0CAB"/>
    <w:rsid w:val="00EA2914"/>
    <w:rsid w:val="00EA5728"/>
    <w:rsid w:val="00EA6F55"/>
    <w:rsid w:val="00EA74D2"/>
    <w:rsid w:val="00EB7A01"/>
    <w:rsid w:val="00EC1DE1"/>
    <w:rsid w:val="00EC42FF"/>
    <w:rsid w:val="00EC4AE5"/>
    <w:rsid w:val="00EC4CCE"/>
    <w:rsid w:val="00EC5580"/>
    <w:rsid w:val="00EC7299"/>
    <w:rsid w:val="00ED765F"/>
    <w:rsid w:val="00EE175D"/>
    <w:rsid w:val="00EE4870"/>
    <w:rsid w:val="00EE5703"/>
    <w:rsid w:val="00EE789A"/>
    <w:rsid w:val="00EF2B66"/>
    <w:rsid w:val="00EF4BBF"/>
    <w:rsid w:val="00EF71B6"/>
    <w:rsid w:val="00F0239B"/>
    <w:rsid w:val="00F05E14"/>
    <w:rsid w:val="00F16BB1"/>
    <w:rsid w:val="00F24E1E"/>
    <w:rsid w:val="00F2629B"/>
    <w:rsid w:val="00F3222E"/>
    <w:rsid w:val="00F332FB"/>
    <w:rsid w:val="00F3376A"/>
    <w:rsid w:val="00F34D93"/>
    <w:rsid w:val="00F3544B"/>
    <w:rsid w:val="00F40989"/>
    <w:rsid w:val="00F52EDE"/>
    <w:rsid w:val="00F61E58"/>
    <w:rsid w:val="00F67AA0"/>
    <w:rsid w:val="00F701C7"/>
    <w:rsid w:val="00F71FE8"/>
    <w:rsid w:val="00F76ABF"/>
    <w:rsid w:val="00F77EEE"/>
    <w:rsid w:val="00FA4003"/>
    <w:rsid w:val="00FC25F2"/>
    <w:rsid w:val="00FD03EA"/>
    <w:rsid w:val="00FD4371"/>
    <w:rsid w:val="00FD7F38"/>
    <w:rsid w:val="00FE11A3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ED9A3"/>
  <w15:docId w15:val="{D66990CE-DCBA-47A3-BD9C-8C9F0DC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231E8"/>
    <w:pPr>
      <w:keepNext/>
      <w:tabs>
        <w:tab w:val="num" w:pos="0"/>
      </w:tabs>
      <w:spacing w:before="120" w:after="100" w:line="480" w:lineRule="exact"/>
      <w:outlineLvl w:val="0"/>
    </w:pPr>
    <w:rPr>
      <w:rFonts w:ascii="Open Sans" w:hAnsi="Open Sans" w:cs="Arial"/>
      <w:bCs/>
      <w:kern w:val="48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31E8"/>
    <w:rPr>
      <w:rFonts w:ascii="Open Sans" w:hAnsi="Open Sans" w:cs="Arial"/>
      <w:bCs/>
      <w:kern w:val="48"/>
      <w:sz w:val="32"/>
      <w:szCs w:val="3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923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31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23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31E8"/>
    <w:rPr>
      <w:rFonts w:cs="Times New Roman"/>
    </w:rPr>
  </w:style>
  <w:style w:type="paragraph" w:styleId="Zpat">
    <w:name w:val="footer"/>
    <w:basedOn w:val="Normln"/>
    <w:link w:val="ZpatChar"/>
    <w:uiPriority w:val="99"/>
    <w:rsid w:val="00923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1E8"/>
    <w:rPr>
      <w:rFonts w:cs="Times New Roman"/>
    </w:rPr>
  </w:style>
  <w:style w:type="paragraph" w:styleId="Bezmezer">
    <w:name w:val="No Spacing"/>
    <w:uiPriority w:val="99"/>
    <w:qFormat/>
    <w:rsid w:val="009231E8"/>
    <w:rPr>
      <w:lang w:eastAsia="en-US"/>
    </w:rPr>
  </w:style>
  <w:style w:type="character" w:styleId="Hypertextovodkaz">
    <w:name w:val="Hyperlink"/>
    <w:basedOn w:val="Standardnpsmoodstavce"/>
    <w:uiPriority w:val="99"/>
    <w:rsid w:val="00612ED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57B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A32F2C"/>
    <w:rPr>
      <w:rFonts w:cs="Times New Roman"/>
    </w:rPr>
  </w:style>
  <w:style w:type="table" w:styleId="Mkatabulky">
    <w:name w:val="Table Grid"/>
    <w:basedOn w:val="Normlntabulka"/>
    <w:uiPriority w:val="39"/>
    <w:rsid w:val="008039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6B338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FD7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rsid w:val="00A849E4"/>
    <w:rPr>
      <w:rFonts w:cs="Times New Roman"/>
      <w:color w:val="605E5C"/>
      <w:shd w:val="clear" w:color="auto" w:fill="E1DFDD"/>
    </w:rPr>
  </w:style>
  <w:style w:type="paragraph" w:styleId="Seznam">
    <w:name w:val="List"/>
    <w:basedOn w:val="Zkladntext"/>
    <w:uiPriority w:val="99"/>
    <w:semiHidden/>
    <w:rsid w:val="00600B0C"/>
    <w:pPr>
      <w:spacing w:after="0"/>
      <w:jc w:val="both"/>
    </w:pPr>
    <w:rPr>
      <w:rFonts w:cs="Tahoma"/>
      <w:b/>
      <w:bCs/>
      <w:sz w:val="28"/>
    </w:rPr>
  </w:style>
  <w:style w:type="paragraph" w:styleId="Zkladntext">
    <w:name w:val="Body Text"/>
    <w:basedOn w:val="Normln"/>
    <w:link w:val="ZkladntextChar"/>
    <w:uiPriority w:val="99"/>
    <w:semiHidden/>
    <w:rsid w:val="00600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00B0C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1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C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C33"/>
    <w:rPr>
      <w:rFonts w:ascii="Times New Roman" w:eastAsia="Times New Roman" w:hAnsi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C33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locked/>
    <w:rsid w:val="00E64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23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87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0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25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6995-C342-411F-A7A0-DFB08D16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1309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VII</vt:lpstr>
    </vt:vector>
  </TitlesOfParts>
  <Company>Hewlett-Packard Company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VII</dc:title>
  <dc:subject/>
  <dc:creator>admin</dc:creator>
  <cp:keywords/>
  <dc:description/>
  <cp:lastModifiedBy>Zdeňka Hovorková</cp:lastModifiedBy>
  <cp:revision>15</cp:revision>
  <cp:lastPrinted>2021-06-01T08:42:00Z</cp:lastPrinted>
  <dcterms:created xsi:type="dcterms:W3CDTF">2021-06-01T07:29:00Z</dcterms:created>
  <dcterms:modified xsi:type="dcterms:W3CDTF">2021-06-19T08:21:00Z</dcterms:modified>
</cp:coreProperties>
</file>